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D4A1" w14:textId="0209F314" w:rsidR="004974C0" w:rsidRPr="0068294B" w:rsidRDefault="004974C0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EEBCE" w14:textId="77777777" w:rsidR="009A18AA" w:rsidRPr="0068294B" w:rsidRDefault="009A18AA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B3F5F" w14:textId="77777777" w:rsidR="004974C0" w:rsidRPr="0068294B" w:rsidRDefault="004974C0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23CA4" w14:textId="77777777" w:rsidR="004974C0" w:rsidRPr="0068294B" w:rsidRDefault="004974C0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674A5" w14:textId="77777777" w:rsidR="004974C0" w:rsidRPr="0068294B" w:rsidRDefault="004974C0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5A13" w14:textId="142D4901" w:rsidR="0042662E" w:rsidRPr="0068294B" w:rsidRDefault="002E4CB9" w:rsidP="0068294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4B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Lukavec</w:t>
      </w:r>
    </w:p>
    <w:p w14:paraId="6086706E" w14:textId="5FBA08CE" w:rsidR="0042662E" w:rsidRPr="0068294B" w:rsidRDefault="002E4CB9" w:rsidP="0068294B">
      <w:pPr>
        <w:pStyle w:val="Standard"/>
        <w:jc w:val="center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Na Podskalí 282, 394 26 Lukavec</w:t>
      </w:r>
    </w:p>
    <w:p w14:paraId="20940A86" w14:textId="77777777" w:rsidR="0042662E" w:rsidRPr="0068294B" w:rsidRDefault="002E4CB9" w:rsidP="0068294B">
      <w:pPr>
        <w:pStyle w:val="Standard"/>
        <w:jc w:val="center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IČ: 70983780</w:t>
      </w:r>
    </w:p>
    <w:p w14:paraId="6A6472FF" w14:textId="77777777" w:rsidR="0042662E" w:rsidRPr="0068294B" w:rsidRDefault="002E4CB9" w:rsidP="0068294B">
      <w:pPr>
        <w:pStyle w:val="Textbody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br/>
      </w:r>
    </w:p>
    <w:p w14:paraId="2A9C82F2" w14:textId="77777777" w:rsidR="0042662E" w:rsidRPr="0068294B" w:rsidRDefault="0042662E" w:rsidP="0068294B">
      <w:pPr>
        <w:pStyle w:val="Textbody"/>
        <w:jc w:val="both"/>
        <w:rPr>
          <w:rFonts w:ascii="Times New Roman" w:hAnsi="Times New Roman" w:cs="Times New Roman"/>
        </w:rPr>
      </w:pPr>
    </w:p>
    <w:p w14:paraId="51583D61" w14:textId="77777777" w:rsidR="0042662E" w:rsidRPr="0068294B" w:rsidRDefault="0042662E" w:rsidP="0068294B">
      <w:pPr>
        <w:pStyle w:val="Textbody"/>
        <w:jc w:val="both"/>
        <w:rPr>
          <w:rFonts w:ascii="Times New Roman" w:hAnsi="Times New Roman" w:cs="Times New Roman"/>
        </w:rPr>
      </w:pPr>
    </w:p>
    <w:p w14:paraId="4137864F" w14:textId="77777777" w:rsidR="0042662E" w:rsidRPr="0068294B" w:rsidRDefault="0042662E" w:rsidP="0068294B">
      <w:pPr>
        <w:pStyle w:val="Textbody"/>
        <w:jc w:val="both"/>
        <w:rPr>
          <w:rFonts w:ascii="Times New Roman" w:hAnsi="Times New Roman" w:cs="Times New Roman"/>
        </w:rPr>
      </w:pPr>
    </w:p>
    <w:p w14:paraId="151D1CDE" w14:textId="77777777" w:rsidR="004974C0" w:rsidRPr="0068294B" w:rsidRDefault="004974C0" w:rsidP="0068294B">
      <w:pPr>
        <w:pStyle w:val="Standard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14:paraId="46350D9A" w14:textId="77777777" w:rsidR="004974C0" w:rsidRPr="0068294B" w:rsidRDefault="004974C0" w:rsidP="0068294B">
      <w:pPr>
        <w:pStyle w:val="Standard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14:paraId="33ABB3CC" w14:textId="7EFB2F15" w:rsidR="00990ECD" w:rsidRPr="0068294B" w:rsidRDefault="002E4CB9" w:rsidP="0068294B">
      <w:pPr>
        <w:pStyle w:val="Standard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294B">
        <w:rPr>
          <w:rFonts w:ascii="Times New Roman" w:hAnsi="Times New Roman" w:cs="Times New Roman"/>
          <w:b/>
          <w:bCs/>
          <w:sz w:val="72"/>
          <w:szCs w:val="72"/>
        </w:rPr>
        <w:t>VNITŘNÍ ŘÁD</w:t>
      </w:r>
    </w:p>
    <w:p w14:paraId="4BB8FE01" w14:textId="77777777" w:rsidR="00990ECD" w:rsidRPr="0068294B" w:rsidRDefault="00990ECD" w:rsidP="0068294B">
      <w:pPr>
        <w:pStyle w:val="Standard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D362A4E" w14:textId="054A353D" w:rsidR="0042662E" w:rsidRPr="0068294B" w:rsidRDefault="002E4CB9" w:rsidP="0068294B">
      <w:pPr>
        <w:pStyle w:val="Standard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294B">
        <w:rPr>
          <w:rFonts w:ascii="Times New Roman" w:hAnsi="Times New Roman" w:cs="Times New Roman"/>
          <w:b/>
          <w:bCs/>
          <w:sz w:val="72"/>
          <w:szCs w:val="72"/>
        </w:rPr>
        <w:t>ŠKOLNÍ JÍDELNY</w:t>
      </w:r>
    </w:p>
    <w:p w14:paraId="0201D3F9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  <w:sz w:val="72"/>
          <w:szCs w:val="72"/>
        </w:rPr>
      </w:pPr>
    </w:p>
    <w:p w14:paraId="1B2D9E92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02919D6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3D10C93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5DC111D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6689315E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837C6F4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ED85662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C76BBFA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2163F82" w14:textId="77777777" w:rsidR="0042662E" w:rsidRPr="0068294B" w:rsidRDefault="0042662E" w:rsidP="0068294B">
      <w:pPr>
        <w:pStyle w:val="Standard"/>
        <w:tabs>
          <w:tab w:val="center" w:pos="6390"/>
        </w:tabs>
        <w:jc w:val="both"/>
        <w:rPr>
          <w:rFonts w:ascii="Times New Roman" w:hAnsi="Times New Roman" w:cs="Times New Roman"/>
        </w:rPr>
      </w:pPr>
    </w:p>
    <w:p w14:paraId="3A8F4853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25D679C9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00AE17F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2C7997EF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FC67AA6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C5C0F72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2C9336C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BC69A1D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3222023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D9BDEAA" w14:textId="0EB7CF50" w:rsidR="004974C0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lastRenderedPageBreak/>
        <w:t>Tento vnitřní řád školní jídelny je platný</w:t>
      </w:r>
      <w:r w:rsidR="001F4691" w:rsidRPr="0068294B">
        <w:rPr>
          <w:rFonts w:ascii="Times New Roman" w:hAnsi="Times New Roman" w:cs="Times New Roman"/>
        </w:rPr>
        <w:t xml:space="preserve"> a účinný</w:t>
      </w:r>
      <w:r w:rsidRPr="0068294B">
        <w:rPr>
          <w:rFonts w:ascii="Times New Roman" w:hAnsi="Times New Roman" w:cs="Times New Roman"/>
        </w:rPr>
        <w:t xml:space="preserve"> od 1. září 2020 do odvolání. </w:t>
      </w:r>
    </w:p>
    <w:p w14:paraId="23ED59BD" w14:textId="77777777" w:rsidR="00F157F4" w:rsidRPr="0068294B" w:rsidRDefault="00F157F4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9CFDE26" w14:textId="77777777" w:rsidR="00F157F4" w:rsidRPr="0068294B" w:rsidRDefault="00F157F4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5E4F69" w14:textId="63986E64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  <w:b/>
          <w:bCs/>
        </w:rPr>
        <w:t>Ob</w:t>
      </w:r>
      <w:r w:rsidR="007B5A5C" w:rsidRPr="0068294B">
        <w:rPr>
          <w:rFonts w:ascii="Times New Roman" w:hAnsi="Times New Roman" w:cs="Times New Roman"/>
          <w:b/>
          <w:bCs/>
        </w:rPr>
        <w:t xml:space="preserve">sah </w:t>
      </w:r>
    </w:p>
    <w:p w14:paraId="3B98801F" w14:textId="6477F821" w:rsidR="0072532F" w:rsidRPr="0068294B" w:rsidRDefault="0072532F" w:rsidP="0068294B">
      <w:pPr>
        <w:pStyle w:val="Standard"/>
        <w:tabs>
          <w:tab w:val="center" w:pos="6540"/>
        </w:tabs>
        <w:jc w:val="both"/>
        <w:rPr>
          <w:rFonts w:ascii="Times New Roman" w:hAnsi="Times New Roman" w:cs="Times New Roman"/>
          <w:b/>
          <w:bCs/>
        </w:rPr>
      </w:pPr>
    </w:p>
    <w:p w14:paraId="69770624" w14:textId="77777777" w:rsidR="0072532F" w:rsidRPr="0068294B" w:rsidRDefault="0072532F" w:rsidP="0068294B">
      <w:pPr>
        <w:pStyle w:val="Standard"/>
        <w:tabs>
          <w:tab w:val="center" w:pos="6540"/>
        </w:tabs>
        <w:jc w:val="both"/>
        <w:rPr>
          <w:rFonts w:ascii="Times New Roman" w:hAnsi="Times New Roman" w:cs="Times New Roman"/>
          <w:b/>
          <w:bCs/>
        </w:rPr>
      </w:pPr>
    </w:p>
    <w:p w14:paraId="429977C5" w14:textId="16339276" w:rsidR="00284B9E" w:rsidRPr="0068294B" w:rsidRDefault="007B5A5C" w:rsidP="0068294B">
      <w:pPr>
        <w:pStyle w:val="Standard"/>
        <w:tabs>
          <w:tab w:val="center" w:pos="654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 xml:space="preserve">1. </w:t>
      </w:r>
      <w:r w:rsidR="00284B9E" w:rsidRPr="0068294B">
        <w:rPr>
          <w:rFonts w:ascii="Times New Roman" w:hAnsi="Times New Roman" w:cs="Times New Roman"/>
          <w:b/>
          <w:bCs/>
        </w:rPr>
        <w:t>Údaje o zařízení</w:t>
      </w:r>
    </w:p>
    <w:p w14:paraId="6F3C43C2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B60D6A7" w14:textId="5BB2A3A1" w:rsidR="00284B9E" w:rsidRPr="0068294B" w:rsidRDefault="007B5A5C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 xml:space="preserve">2. </w:t>
      </w:r>
      <w:r w:rsidR="00284B9E" w:rsidRPr="0068294B">
        <w:rPr>
          <w:rFonts w:ascii="Times New Roman" w:hAnsi="Times New Roman" w:cs="Times New Roman"/>
          <w:b/>
          <w:bCs/>
        </w:rPr>
        <w:t>Obecná ustanovení</w:t>
      </w:r>
    </w:p>
    <w:p w14:paraId="05D80CEF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F069EF" w14:textId="7600555F" w:rsidR="00284B9E" w:rsidRPr="0068294B" w:rsidRDefault="007B5A5C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 xml:space="preserve">3. </w:t>
      </w:r>
      <w:r w:rsidR="00284B9E" w:rsidRPr="0068294B">
        <w:rPr>
          <w:rFonts w:ascii="Times New Roman" w:hAnsi="Times New Roman" w:cs="Times New Roman"/>
          <w:b/>
          <w:bCs/>
        </w:rPr>
        <w:t>Základní práva a povinnosti žáků ve školní jídelně</w:t>
      </w:r>
    </w:p>
    <w:p w14:paraId="4CC51713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3.1. Práva žáků ve školní jídelně</w:t>
      </w:r>
    </w:p>
    <w:p w14:paraId="38E2E297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3.2. Povinnosti žáků ve školní jídelně</w:t>
      </w:r>
    </w:p>
    <w:p w14:paraId="01332439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3.3. Ochrana osobnosti ve školní jídelně – GDPR</w:t>
      </w:r>
    </w:p>
    <w:p w14:paraId="3B6334EC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8D2860C" w14:textId="4C74E432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4. Základní práva a povinnosti zákonných zástupců žáků ve školní jídelně</w:t>
      </w:r>
    </w:p>
    <w:p w14:paraId="1EA32CF4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4.1. Práva zákonných zástupců ve školní jídelně</w:t>
      </w:r>
    </w:p>
    <w:p w14:paraId="2448B233" w14:textId="3C98EFAD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4.2. Povinnosti zákonných zástupců ve školní jídelně</w:t>
      </w:r>
    </w:p>
    <w:p w14:paraId="522FA1DA" w14:textId="01B2BD65" w:rsidR="001F4691" w:rsidRPr="0068294B" w:rsidRDefault="001F4691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4.3 </w:t>
      </w:r>
      <w:bookmarkStart w:id="0" w:name="_Hlk97565859"/>
      <w:r w:rsidRPr="0068294B">
        <w:rPr>
          <w:rFonts w:ascii="Times New Roman" w:hAnsi="Times New Roman" w:cs="Times New Roman"/>
        </w:rPr>
        <w:t>Pravidla vzájemných vztahů mezi dětmi, žáky, zákonnými zástupci a zaměstnanci ZŠ a MŠ Lukavec</w:t>
      </w:r>
    </w:p>
    <w:bookmarkEnd w:id="0"/>
    <w:p w14:paraId="5E8AC483" w14:textId="77777777" w:rsidR="00EE3AE8" w:rsidRPr="0068294B" w:rsidRDefault="00EE3AE8" w:rsidP="0068294B">
      <w:pPr>
        <w:pStyle w:val="Standard"/>
        <w:jc w:val="both"/>
        <w:rPr>
          <w:rFonts w:ascii="Times New Roman" w:hAnsi="Times New Roman" w:cs="Times New Roman"/>
        </w:rPr>
      </w:pPr>
    </w:p>
    <w:p w14:paraId="6853EE8B" w14:textId="21874C6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 Provoz a vnitřní režim školní jídelny</w:t>
      </w:r>
    </w:p>
    <w:p w14:paraId="6B2FCD1B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5.1. Docházka do školní jídelny</w:t>
      </w:r>
    </w:p>
    <w:p w14:paraId="622C77F3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5.2. Chování žáků ve školní jídelně – organizace stravování</w:t>
      </w:r>
    </w:p>
    <w:p w14:paraId="021202B0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5.3. Vnitřní režim školní jídelny</w:t>
      </w:r>
    </w:p>
    <w:p w14:paraId="2D1714F4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5.4. Dozory ve školní jídelně</w:t>
      </w:r>
    </w:p>
    <w:p w14:paraId="7B3F3379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5.5. Způsob přihlašování a odhlašování stravy</w:t>
      </w:r>
    </w:p>
    <w:p w14:paraId="0B2AE44F" w14:textId="77777777" w:rsidR="007B5A5C" w:rsidRPr="0068294B" w:rsidRDefault="007B5A5C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5.6. Úplata za školní stravování</w:t>
      </w:r>
    </w:p>
    <w:p w14:paraId="217AE188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5.7. Způsob platby stravného</w:t>
      </w:r>
    </w:p>
    <w:p w14:paraId="7F84E9A3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5.8. Jídelní lístek</w:t>
      </w:r>
    </w:p>
    <w:p w14:paraId="3063BF6D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6371DF04" w14:textId="52CA27C0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6. Režim školní jídelny v době nemoci žáka</w:t>
      </w:r>
    </w:p>
    <w:p w14:paraId="6B6D76B9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</w:p>
    <w:p w14:paraId="0702FB77" w14:textId="7DB387CB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 xml:space="preserve">7. Režim školní </w:t>
      </w:r>
      <w:proofErr w:type="gramStart"/>
      <w:r w:rsidRPr="0068294B">
        <w:rPr>
          <w:rFonts w:ascii="Times New Roman" w:hAnsi="Times New Roman" w:cs="Times New Roman"/>
          <w:b/>
          <w:bCs/>
        </w:rPr>
        <w:t>jídelny - protiepidemiologická</w:t>
      </w:r>
      <w:proofErr w:type="gramEnd"/>
      <w:r w:rsidRPr="0068294B">
        <w:rPr>
          <w:rFonts w:ascii="Times New Roman" w:hAnsi="Times New Roman" w:cs="Times New Roman"/>
          <w:b/>
          <w:bCs/>
        </w:rPr>
        <w:t xml:space="preserve"> opatření (Covid-19)</w:t>
      </w:r>
    </w:p>
    <w:p w14:paraId="33121B12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4ADBF53A" w14:textId="61707A56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8. Podmínky pro zajištění bezpečnosti, ochrany zdraví žáků a ochrany před sociálně rizikovými jevy nebo projevy diskriminace a násilí</w:t>
      </w:r>
    </w:p>
    <w:p w14:paraId="1A161B31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8.1. Bezpečnost a ochrana zdraví žáků</w:t>
      </w:r>
    </w:p>
    <w:p w14:paraId="70EC2AD1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8.2. Ochrana před sociálně rizikovými jevy</w:t>
      </w:r>
    </w:p>
    <w:p w14:paraId="59D213DE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0CD8E0BD" w14:textId="58A5559C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9. Pravidla pro zacházení s majetkem ve školní jídelně</w:t>
      </w:r>
    </w:p>
    <w:p w14:paraId="1FCAACE2" w14:textId="77777777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</w:p>
    <w:p w14:paraId="69EC0BA8" w14:textId="6B510F73" w:rsidR="007B5A5C" w:rsidRPr="0068294B" w:rsidRDefault="007B5A5C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10. Závěrečná ustanovení</w:t>
      </w:r>
    </w:p>
    <w:p w14:paraId="06FFA113" w14:textId="0FDCE680" w:rsidR="00284B9E" w:rsidRPr="0068294B" w:rsidRDefault="00284B9E" w:rsidP="0068294B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346BFED5" w14:textId="1138F176" w:rsidR="0042662E" w:rsidRPr="0068294B" w:rsidRDefault="002E4CB9" w:rsidP="0068294B">
      <w:pPr>
        <w:pStyle w:val="Standard"/>
        <w:pageBreakBefore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lastRenderedPageBreak/>
        <w:t>1. Údaje o zařízení</w:t>
      </w:r>
    </w:p>
    <w:p w14:paraId="2E1BF6C4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1D67853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Školské zařízení: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Základní škola a Mateřská škola Lukavec (dále jen „škola“)</w:t>
      </w:r>
    </w:p>
    <w:p w14:paraId="1BD2C7B2" w14:textId="17C7AFC9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Adresa: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Na Podskalí 282, 394 26 Lukavec</w:t>
      </w:r>
    </w:p>
    <w:p w14:paraId="0043AC58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IČ: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70983780</w:t>
      </w:r>
    </w:p>
    <w:p w14:paraId="3F376AAF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Vedoucí školní jídelny:</w:t>
      </w:r>
      <w:r w:rsidRPr="0068294B">
        <w:rPr>
          <w:rFonts w:ascii="Times New Roman" w:hAnsi="Times New Roman" w:cs="Times New Roman"/>
        </w:rPr>
        <w:tab/>
        <w:t>Zdeňka Kocourová</w:t>
      </w:r>
    </w:p>
    <w:p w14:paraId="4C0496B0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Tel: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565 445 426</w:t>
      </w:r>
    </w:p>
    <w:p w14:paraId="6715C15E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Mobilní telefon: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702 002 466</w:t>
      </w:r>
    </w:p>
    <w:p w14:paraId="48A80E69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E-mail: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jidelna@zslukavec.cz</w:t>
      </w:r>
    </w:p>
    <w:p w14:paraId="445A6471" w14:textId="41415716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Webové stránky: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hyperlink r:id="rId7" w:history="1">
        <w:r w:rsidRPr="0068294B">
          <w:rPr>
            <w:rFonts w:ascii="Times New Roman" w:hAnsi="Times New Roman" w:cs="Times New Roman"/>
          </w:rPr>
          <w:t>www.zslukavec.cz</w:t>
        </w:r>
      </w:hyperlink>
    </w:p>
    <w:p w14:paraId="02B6C136" w14:textId="523BED06" w:rsidR="001E5C43" w:rsidRPr="0068294B" w:rsidRDefault="001E5C43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Kapacita školní jídelny:</w:t>
      </w:r>
      <w:r w:rsidRPr="0068294B">
        <w:rPr>
          <w:rFonts w:ascii="Times New Roman" w:hAnsi="Times New Roman" w:cs="Times New Roman"/>
        </w:rPr>
        <w:tab/>
      </w:r>
      <w:r w:rsidR="007B5A5C" w:rsidRPr="0068294B">
        <w:rPr>
          <w:rFonts w:ascii="Times New Roman" w:hAnsi="Times New Roman" w:cs="Times New Roman"/>
        </w:rPr>
        <w:t>150 obědů</w:t>
      </w:r>
    </w:p>
    <w:p w14:paraId="5ACC1865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62D0B042" w14:textId="65C0CB9B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04FE9C7" w14:textId="77777777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B06BE72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2. Obecná ustanovení</w:t>
      </w:r>
    </w:p>
    <w:p w14:paraId="4CC51FE3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16526B3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Vnitřní řád školní jídelny je soubor pravidel a opatření spojených s provozem školní jídelny určené ke stravování žáků a zaměstnanců školy.</w:t>
      </w:r>
    </w:p>
    <w:p w14:paraId="608A75B2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Vnitřní řád školní jídelny je závazný pro všechny osoby, které se stravují ve školní jídelně, v případě nezletilých žáků i pro jejich zákonné zástupce.</w:t>
      </w:r>
    </w:p>
    <w:p w14:paraId="3AD2113F" w14:textId="615DF6A2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Vnitřní řád školní jídelny je zpracován v souladu se zákonem č. 561/2004 Sb., školský zákon a</w:t>
      </w:r>
      <w:r w:rsidR="0068294B" w:rsidRPr="0068294B">
        <w:rPr>
          <w:rFonts w:ascii="Times New Roman" w:hAnsi="Times New Roman" w:cs="Times New Roman"/>
        </w:rPr>
        <w:t> </w:t>
      </w:r>
      <w:r w:rsidRPr="0068294B">
        <w:rPr>
          <w:rFonts w:ascii="Times New Roman" w:hAnsi="Times New Roman" w:cs="Times New Roman"/>
        </w:rPr>
        <w:t>vyhláškou č. 107/2005 Sb., o školním stravování.</w:t>
      </w:r>
    </w:p>
    <w:p w14:paraId="27EC60B9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24773F2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Školní jídelna zajišťuje stravu pro:</w:t>
      </w:r>
    </w:p>
    <w:p w14:paraId="7A37E37A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vlastní zaměstnance – obědy</w:t>
      </w:r>
    </w:p>
    <w:p w14:paraId="4D1EB3FC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děti Mateřské školy – přesnídávky, obědy, svačiny</w:t>
      </w:r>
    </w:p>
    <w:p w14:paraId="2DEB9D58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žáky Základní školy – obědy</w:t>
      </w:r>
    </w:p>
    <w:p w14:paraId="430007CB" w14:textId="590AA894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8F20C29" w14:textId="48C944EE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</w:p>
    <w:p w14:paraId="6C66359A" w14:textId="77777777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337D3E1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3. Základní práva a povinnosti žáků ve školní jídelně</w:t>
      </w:r>
    </w:p>
    <w:p w14:paraId="3FC85679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3AA43FE" w14:textId="261D8FE6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3.1. Práva žáků ve školní jídelně</w:t>
      </w:r>
      <w:r w:rsidR="0072532F" w:rsidRPr="0068294B">
        <w:rPr>
          <w:rFonts w:ascii="Times New Roman" w:hAnsi="Times New Roman" w:cs="Times New Roman"/>
          <w:b/>
          <w:bCs/>
        </w:rPr>
        <w:t>:</w:t>
      </w:r>
    </w:p>
    <w:p w14:paraId="35FF0732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3C3CB2E" w14:textId="6C76D3D6" w:rsidR="0042662E" w:rsidRPr="0068294B" w:rsidRDefault="002E4CB9" w:rsidP="006829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na kvalitní a vyváženou stravu</w:t>
      </w:r>
    </w:p>
    <w:p w14:paraId="59565829" w14:textId="6EE53CED" w:rsidR="0042662E" w:rsidRPr="0068294B" w:rsidRDefault="002E4CB9" w:rsidP="006829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na ochranu před sociálně rizikovými jevy, diskriminací, nepřátelstvím a fyzickým i</w:t>
      </w:r>
      <w:bookmarkStart w:id="1" w:name="_Hlk97568044"/>
      <w:r w:rsidR="0072532F" w:rsidRPr="0068294B">
        <w:rPr>
          <w:rFonts w:ascii="Times New Roman" w:hAnsi="Times New Roman" w:cs="Times New Roman"/>
        </w:rPr>
        <w:t> </w:t>
      </w:r>
      <w:bookmarkEnd w:id="1"/>
      <w:r w:rsidRPr="0068294B">
        <w:rPr>
          <w:rFonts w:ascii="Times New Roman" w:hAnsi="Times New Roman" w:cs="Times New Roman"/>
        </w:rPr>
        <w:t>psychickým násilím</w:t>
      </w:r>
    </w:p>
    <w:p w14:paraId="6080FC6D" w14:textId="1E7EB1BD" w:rsidR="0042662E" w:rsidRPr="0068294B" w:rsidRDefault="002E4CB9" w:rsidP="006829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na zajištění bezpečnosti a ochrany zdraví</w:t>
      </w:r>
    </w:p>
    <w:p w14:paraId="4F60D224" w14:textId="7D755621" w:rsidR="0042662E" w:rsidRPr="0068294B" w:rsidRDefault="002E4CB9" w:rsidP="0068294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na zdravé životní prostředí ve školní jídelně.</w:t>
      </w:r>
    </w:p>
    <w:p w14:paraId="506A822C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2110BCAF" w14:textId="57263302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3.2. Povinnosti žáků ve školní jídelně</w:t>
      </w:r>
      <w:r w:rsidR="0072532F" w:rsidRPr="0068294B">
        <w:rPr>
          <w:rFonts w:ascii="Times New Roman" w:hAnsi="Times New Roman" w:cs="Times New Roman"/>
          <w:b/>
          <w:bCs/>
        </w:rPr>
        <w:t>:</w:t>
      </w:r>
    </w:p>
    <w:p w14:paraId="1A23523A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8164DF1" w14:textId="7611CEE2" w:rsidR="0042662E" w:rsidRPr="0068294B" w:rsidRDefault="002E4CB9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dodržovat vnitřní řád školní jídelny</w:t>
      </w:r>
    </w:p>
    <w:p w14:paraId="6AB8EC57" w14:textId="3FE0CB04" w:rsidR="0042662E" w:rsidRPr="0068294B" w:rsidRDefault="002E4CB9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 školní jídelně se chovat v souladu se společenskými pravidly – nestrkat do spolužáků a</w:t>
      </w:r>
      <w:r w:rsidR="0072532F" w:rsidRPr="0068294B">
        <w:rPr>
          <w:rFonts w:ascii="Times New Roman" w:hAnsi="Times New Roman" w:cs="Times New Roman"/>
        </w:rPr>
        <w:t> </w:t>
      </w:r>
      <w:r w:rsidRPr="0068294B">
        <w:rPr>
          <w:rFonts w:ascii="Times New Roman" w:hAnsi="Times New Roman" w:cs="Times New Roman"/>
        </w:rPr>
        <w:t>nepředbíhat, chovat se klidně a zbytečně nehlučet</w:t>
      </w:r>
    </w:p>
    <w:p w14:paraId="534FC4FC" w14:textId="29584E65" w:rsidR="0042662E" w:rsidRPr="0068294B" w:rsidRDefault="002E4CB9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obědvat u stolu, po skončení oběda odnést použité nádobí na místo určené pro špinavé nádobí</w:t>
      </w:r>
    </w:p>
    <w:p w14:paraId="3644C94B" w14:textId="3BC44259" w:rsidR="0042662E" w:rsidRPr="0068294B" w:rsidRDefault="002E4CB9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do jídelny vstupovat bez svrchního oděvu, pokrývky hlavy a školní tašky</w:t>
      </w:r>
    </w:p>
    <w:p w14:paraId="7619650D" w14:textId="73321902" w:rsidR="00990ECD" w:rsidRPr="0068294B" w:rsidRDefault="00990ECD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po vstupu do jídelny použít dezinfekční přípravek na ruce</w:t>
      </w:r>
    </w:p>
    <w:p w14:paraId="07EB229C" w14:textId="63F66945" w:rsidR="0042662E" w:rsidRPr="0068294B" w:rsidRDefault="002E4CB9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řídit se pokyny přítomných pedagogů a zaměstnanců školní jídelny</w:t>
      </w:r>
    </w:p>
    <w:p w14:paraId="629B5E69" w14:textId="7F316C88" w:rsidR="0042662E" w:rsidRPr="0068294B" w:rsidRDefault="002E4CB9" w:rsidP="0068294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nedopouštět se rasismu a šikanování.</w:t>
      </w:r>
    </w:p>
    <w:p w14:paraId="7D81D4A2" w14:textId="6CCB7E63" w:rsidR="0042662E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5BC9E7D" w14:textId="77777777" w:rsidR="0068294B" w:rsidRPr="0068294B" w:rsidRDefault="0068294B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8C739AB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lastRenderedPageBreak/>
        <w:t>3.3. Ochrana osobnosti ve školní jídelně – GDPR</w:t>
      </w:r>
    </w:p>
    <w:p w14:paraId="0DFC47D7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225CBA2E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Vedoucí školní jídelny a pracovníci školní jídelny mají povinnost zachovávat mlčenlivost a chránit před zneužitím osobní údaje a informace o zdravotním stavu žáků, s nimiž přišli do styku.</w:t>
      </w:r>
    </w:p>
    <w:p w14:paraId="5A5F3D98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2CAC39E" w14:textId="6F7FC65D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3E9DA8B" w14:textId="77777777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7BF3E3F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4. Základní práva a povinnosti zákonných zástupců žáků ve školní jídelně</w:t>
      </w:r>
    </w:p>
    <w:p w14:paraId="4EC3B30E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4B8F475" w14:textId="43D2595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4.1. Práva zákonných zástupců ve školní jídelně</w:t>
      </w:r>
      <w:r w:rsidR="0072532F" w:rsidRPr="0068294B">
        <w:rPr>
          <w:rFonts w:ascii="Times New Roman" w:hAnsi="Times New Roman" w:cs="Times New Roman"/>
          <w:b/>
          <w:bCs/>
        </w:rPr>
        <w:t>:</w:t>
      </w:r>
    </w:p>
    <w:p w14:paraId="0686F437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2538EF1" w14:textId="2F1B15E7" w:rsidR="0042662E" w:rsidRPr="0068294B" w:rsidRDefault="002E4CB9" w:rsidP="0068294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informovat se o jídelním lístku, kvalitě a způsobu přípravy stravy</w:t>
      </w:r>
    </w:p>
    <w:p w14:paraId="5A9F666D" w14:textId="56D11C12" w:rsidR="0042662E" w:rsidRPr="0068294B" w:rsidRDefault="002E4CB9" w:rsidP="0068294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dodávat podněty k činnosti školní jídelny.</w:t>
      </w:r>
    </w:p>
    <w:p w14:paraId="30294A41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B126440" w14:textId="77BA499A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4.2. Povinnosti zákonných zástupců ve školní jídelně</w:t>
      </w:r>
      <w:r w:rsidR="0072532F" w:rsidRPr="0068294B">
        <w:rPr>
          <w:rFonts w:ascii="Times New Roman" w:hAnsi="Times New Roman" w:cs="Times New Roman"/>
          <w:b/>
          <w:bCs/>
        </w:rPr>
        <w:t>:</w:t>
      </w:r>
    </w:p>
    <w:p w14:paraId="4B9CAD69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4B57DE5" w14:textId="010DD869" w:rsidR="0042662E" w:rsidRPr="0068294B" w:rsidRDefault="002E4CB9" w:rsidP="0068294B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včas každý měsíc provést úhradu stravného</w:t>
      </w:r>
    </w:p>
    <w:p w14:paraId="51AB917B" w14:textId="21522AAB" w:rsidR="0042662E" w:rsidRPr="0068294B" w:rsidRDefault="002E4CB9" w:rsidP="0068294B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včas odhlašovat stravu při nepřítomnosti dítěte ve škole</w:t>
      </w:r>
    </w:p>
    <w:p w14:paraId="3DF90CFA" w14:textId="683B9C0A" w:rsidR="0042662E" w:rsidRPr="0068294B" w:rsidRDefault="002E4CB9" w:rsidP="0068294B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nahlásit včas podstatné změny související s úhradou</w:t>
      </w:r>
    </w:p>
    <w:p w14:paraId="16739EE0" w14:textId="51DE1522" w:rsidR="0042662E" w:rsidRPr="0068294B" w:rsidRDefault="002E4CB9" w:rsidP="0068294B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odhlásit dítě ze stravování i v průběhu roku</w:t>
      </w:r>
    </w:p>
    <w:p w14:paraId="6CA2B8DC" w14:textId="4FDD8999" w:rsidR="0042662E" w:rsidRPr="0068294B" w:rsidRDefault="002E4CB9" w:rsidP="0068294B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přihlásit své dítě ke stravování u vedoucí školní jídelny vždy první týden v září daného školního roku na základě přihlášky ke stravování</w:t>
      </w:r>
    </w:p>
    <w:p w14:paraId="399AC6AF" w14:textId="00F4A108" w:rsidR="0042662E" w:rsidRPr="0068294B" w:rsidRDefault="002E4CB9" w:rsidP="0068294B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informace, které zákonný zástupce poskytne o dítěti jsou důvěrné</w:t>
      </w:r>
    </w:p>
    <w:p w14:paraId="494E849C" w14:textId="77777777" w:rsidR="00534757" w:rsidRPr="0068294B" w:rsidRDefault="00534757" w:rsidP="0068294B">
      <w:pPr>
        <w:suppressAutoHyphens w:val="0"/>
        <w:autoSpaceDN/>
        <w:spacing w:line="225" w:lineRule="auto"/>
        <w:ind w:right="406"/>
        <w:jc w:val="both"/>
        <w:textAlignment w:val="auto"/>
        <w:rPr>
          <w:rFonts w:ascii="Times New Roman" w:hAnsi="Times New Roman" w:cs="Times New Roman"/>
          <w:b/>
        </w:rPr>
      </w:pPr>
    </w:p>
    <w:p w14:paraId="79EFB00B" w14:textId="56598A8E" w:rsidR="00571E5D" w:rsidRPr="0068294B" w:rsidRDefault="00B460B7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</w:rPr>
        <w:t xml:space="preserve">4.3. </w:t>
      </w:r>
      <w:r w:rsidR="00571E5D" w:rsidRPr="0068294B">
        <w:rPr>
          <w:rFonts w:ascii="Times New Roman" w:hAnsi="Times New Roman" w:cs="Times New Roman"/>
          <w:b/>
          <w:bCs/>
        </w:rPr>
        <w:t>Pravidla vzájemných vztahů mezi žáky, zákonnými zástupci a zaměstnanci ZŠ a MŠ Lukavec</w:t>
      </w:r>
    </w:p>
    <w:p w14:paraId="6C767F9A" w14:textId="190A1535" w:rsidR="00571E5D" w:rsidRPr="0068294B" w:rsidRDefault="00571E5D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317F5B4" w14:textId="584EE2D5" w:rsidR="00571E5D" w:rsidRPr="0068294B" w:rsidRDefault="00571E5D" w:rsidP="00682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všechny osoby, které se účastní stravování v jídelně školy, jsou povinny se k sobě vzájemně chovat slušně, klidně, tiše, v souladu s dobrými mravy</w:t>
      </w:r>
    </w:p>
    <w:p w14:paraId="2E8716F4" w14:textId="6560EF40" w:rsidR="00571E5D" w:rsidRPr="0068294B" w:rsidRDefault="00571E5D" w:rsidP="00682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žáci se řídí pokyny zaměstnanců školy, kteří nad nimi v době stravování dohlížejí</w:t>
      </w:r>
    </w:p>
    <w:p w14:paraId="52C75D57" w14:textId="2872CB65" w:rsidR="00571E5D" w:rsidRPr="0068294B" w:rsidRDefault="00571E5D" w:rsidP="00682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žáci zaměstnance oslovují: „paní učitelko“, „pane učiteli“, „paní asistentko“, „paní kuchařko“, „paní uklízečko“. Vzájemně se oslovují jmény. Jmény žáky oslovují i zaměstnanci školy.</w:t>
      </w:r>
    </w:p>
    <w:p w14:paraId="00142461" w14:textId="09E18C28" w:rsidR="00571E5D" w:rsidRPr="0068294B" w:rsidRDefault="00571E5D" w:rsidP="00682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zákonní zástupci nemají do školní jídelny volný přístup</w:t>
      </w:r>
    </w:p>
    <w:p w14:paraId="32DC5936" w14:textId="78937CDA" w:rsidR="00571E5D" w:rsidRPr="0068294B" w:rsidRDefault="00571E5D" w:rsidP="00682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v případně neodkladného jednání </w:t>
      </w:r>
      <w:r w:rsidR="001A783F" w:rsidRPr="0068294B">
        <w:rPr>
          <w:rFonts w:ascii="Times New Roman" w:hAnsi="Times New Roman" w:cs="Times New Roman"/>
        </w:rPr>
        <w:t xml:space="preserve">zákonní zástupci </w:t>
      </w:r>
      <w:r w:rsidRPr="0068294B">
        <w:rPr>
          <w:rFonts w:ascii="Times New Roman" w:hAnsi="Times New Roman" w:cs="Times New Roman"/>
        </w:rPr>
        <w:t xml:space="preserve">se zaměstnanci školy spolu </w:t>
      </w:r>
      <w:r w:rsidR="001A783F" w:rsidRPr="0068294B">
        <w:rPr>
          <w:rFonts w:ascii="Times New Roman" w:hAnsi="Times New Roman" w:cs="Times New Roman"/>
        </w:rPr>
        <w:t xml:space="preserve">jednají ve vzájemné úctě mimo prostor školní jídelny. Tedy </w:t>
      </w:r>
      <w:r w:rsidRPr="0068294B">
        <w:rPr>
          <w:rFonts w:ascii="Times New Roman" w:hAnsi="Times New Roman" w:cs="Times New Roman"/>
        </w:rPr>
        <w:t xml:space="preserve">slušně, potichu, tak aby nerušili žáky </w:t>
      </w:r>
      <w:r w:rsidR="001A783F" w:rsidRPr="0068294B">
        <w:rPr>
          <w:rFonts w:ascii="Times New Roman" w:hAnsi="Times New Roman" w:cs="Times New Roman"/>
        </w:rPr>
        <w:t xml:space="preserve">a ostatní zaměstnance </w:t>
      </w:r>
      <w:r w:rsidRPr="0068294B">
        <w:rPr>
          <w:rFonts w:ascii="Times New Roman" w:hAnsi="Times New Roman" w:cs="Times New Roman"/>
        </w:rPr>
        <w:t>při stravování</w:t>
      </w:r>
      <w:r w:rsidR="001A783F" w:rsidRPr="0068294B">
        <w:rPr>
          <w:rFonts w:ascii="Times New Roman" w:hAnsi="Times New Roman" w:cs="Times New Roman"/>
        </w:rPr>
        <w:t>.</w:t>
      </w:r>
    </w:p>
    <w:p w14:paraId="3ED17B3B" w14:textId="7B4181D1" w:rsidR="00571E5D" w:rsidRPr="0068294B" w:rsidRDefault="00571E5D" w:rsidP="0068294B">
      <w:pPr>
        <w:suppressAutoHyphens w:val="0"/>
        <w:autoSpaceDN/>
        <w:spacing w:line="225" w:lineRule="auto"/>
        <w:ind w:right="406"/>
        <w:jc w:val="both"/>
        <w:textAlignment w:val="auto"/>
        <w:rPr>
          <w:rFonts w:ascii="Times New Roman" w:hAnsi="Times New Roman" w:cs="Times New Roman"/>
          <w:b/>
        </w:rPr>
      </w:pPr>
    </w:p>
    <w:p w14:paraId="01626DCD" w14:textId="381AFB5C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E29C080" w14:textId="77777777" w:rsidR="0072532F" w:rsidRPr="0068294B" w:rsidRDefault="0072532F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D4457A4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5. Provoz a vnitřní režim školní jídelny</w:t>
      </w:r>
    </w:p>
    <w:p w14:paraId="41E33C92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5977F89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5.1. Docházka do školní jídelny</w:t>
      </w:r>
    </w:p>
    <w:p w14:paraId="60048415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284C0740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Školní jídelna je v provozu pouze v pracovní dny podle potřeby školského zařízení.</w:t>
      </w:r>
    </w:p>
    <w:p w14:paraId="07BEF221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435B813A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Provozní doba: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6:30 – 14:30 hod.</w:t>
      </w:r>
    </w:p>
    <w:p w14:paraId="2879727A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Úřední hodiny (kancelář vedoucí školní jídelny)</w:t>
      </w:r>
      <w:r w:rsidRPr="0068294B">
        <w:rPr>
          <w:rFonts w:ascii="Times New Roman" w:hAnsi="Times New Roman" w:cs="Times New Roman"/>
        </w:rPr>
        <w:tab/>
        <w:t>po telefonické domluvě</w:t>
      </w:r>
    </w:p>
    <w:p w14:paraId="56297515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Stravování žáků a zaměstnanců:</w:t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11:40 – 13:20 hod.</w:t>
      </w:r>
    </w:p>
    <w:p w14:paraId="0F7D7A67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BCD77BD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Strava do jídlonosičů se žákům vydává v první den nemoci 11:10 – 11:30 hod. (před příchodem žáků).</w:t>
      </w:r>
    </w:p>
    <w:p w14:paraId="27C11D86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9004697" w14:textId="77777777" w:rsidR="00534757" w:rsidRPr="0068294B" w:rsidRDefault="00534757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69653DB" w14:textId="2A033B22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lastRenderedPageBreak/>
        <w:t>5.2. Chování žáků ve školní jídelně – organizace stravování</w:t>
      </w:r>
    </w:p>
    <w:p w14:paraId="401BB88C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283B159" w14:textId="3C428EFA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Před školní jídelnou se stravující žáci řídí pokyny dozoru. Do školní jídelny mohou vstoupit jen osoby, kteří se v jídelně stravují.</w:t>
      </w:r>
    </w:p>
    <w:p w14:paraId="113758AF" w14:textId="2B8B977E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 školní jídelně strávníci dbají na kulturu stolování, dodržují hygienická pravidla a řád školní jídelny, řídí se pokyny vedoucí školní jídelny a pracovníků, kteří v jídelně vykonávají dohled.</w:t>
      </w:r>
    </w:p>
    <w:p w14:paraId="1351F1A5" w14:textId="253F80E3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Strávníci k odběru obědů používají podnosy a použité nádobí odkládají na místo k tomu určené u okénka pro vracení nádobí.</w:t>
      </w:r>
    </w:p>
    <w:p w14:paraId="49AFF6AC" w14:textId="10403C37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Strávníci nesmí bez souhlasu vedoucí školní jídelny vynášet ze školní jídelny inventář školní jídelny, jako jsou například talíře, příbory, sklenice, židle apod.</w:t>
      </w:r>
    </w:p>
    <w:p w14:paraId="7E96F301" w14:textId="0B52C2DB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Žáci, kteří se během čekání na oběd chovají nevhodně budou vykázáni mimo jídelnu a strava jim bude podána jako posledním.</w:t>
      </w:r>
    </w:p>
    <w:p w14:paraId="56E129EB" w14:textId="297D8DE2" w:rsidR="0072532F" w:rsidRPr="0068294B" w:rsidRDefault="0072532F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Během výdeje obědů upozorňuje na potřebu mimořádného úklidu jídelny (rozbité nádobí, rozlité tekutiny atd.) dozorující osoba. Mimořádný úklid provede uklízečka.</w:t>
      </w:r>
    </w:p>
    <w:p w14:paraId="078A0DA1" w14:textId="0A28B62A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 školní jídelně je žákům zakázáno používání telefonů, notebooku, tabletů a jiného přenosného elektronického zařízení. Za jejich poškození nenese jídelna ani škola žádnou zodpovědnost.</w:t>
      </w:r>
    </w:p>
    <w:p w14:paraId="56399C8C" w14:textId="43B3E57C" w:rsidR="0042662E" w:rsidRPr="0068294B" w:rsidRDefault="002E4CB9" w:rsidP="0068294B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Mimo dětí, žáků a zaměstnanců nemají žádné jiné osoby povoleno vstupovat do školní jídelny.</w:t>
      </w:r>
    </w:p>
    <w:p w14:paraId="7B379680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E959F11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5.3. Vnitřní režim školní jídelny</w:t>
      </w:r>
    </w:p>
    <w:p w14:paraId="6D041EAC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219A1F9" w14:textId="6B735C5C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Strávníkům je vydáván kompletní oběd skládající se z polévky, hlavního chodu a nápoje, podle možnosti a vhodnosti i salát, kompot, ovoce, moučník nebo dezert.</w:t>
      </w:r>
    </w:p>
    <w:p w14:paraId="3C67A01A" w14:textId="1B197F21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Všechny součásti oběda jsou na stolní nádobí nabírány a nalévány pracovnicemi školní jídelny. Nápoj se nalévá každý strávník sám u samostatného nápojového pultu.</w:t>
      </w:r>
    </w:p>
    <w:p w14:paraId="6E75ECB2" w14:textId="3C2EDFFE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Polévku a veškeré přílohy včetně salátů či kompotů může žák na požádání dostat formou přídavku.</w:t>
      </w:r>
    </w:p>
    <w:p w14:paraId="3D064E0B" w14:textId="6D53F1CB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Jídlo a nápoje se konzumují v prostorách školní jídelny u stolu zásadně vsedě.</w:t>
      </w:r>
    </w:p>
    <w:p w14:paraId="35ECCCB2" w14:textId="6D254F39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Na základě § 4 odst. 9 </w:t>
      </w:r>
      <w:proofErr w:type="spellStart"/>
      <w:r w:rsidRPr="0068294B">
        <w:rPr>
          <w:rFonts w:ascii="Times New Roman" w:hAnsi="Times New Roman" w:cs="Times New Roman"/>
        </w:rPr>
        <w:t>vyhl</w:t>
      </w:r>
      <w:proofErr w:type="spellEnd"/>
      <w:r w:rsidRPr="0068294B">
        <w:rPr>
          <w:rFonts w:ascii="Times New Roman" w:hAnsi="Times New Roman" w:cs="Times New Roman"/>
        </w:rPr>
        <w:t>. č. 107/2005 Sb., o školním stravování, je povoleno strávníkovi v</w:t>
      </w:r>
      <w:r w:rsidR="00703B86" w:rsidRPr="0068294B">
        <w:rPr>
          <w:rFonts w:ascii="Times New Roman" w:hAnsi="Times New Roman" w:cs="Times New Roman"/>
        </w:rPr>
        <w:t> </w:t>
      </w:r>
      <w:r w:rsidRPr="0068294B">
        <w:rPr>
          <w:rFonts w:ascii="Times New Roman" w:hAnsi="Times New Roman" w:cs="Times New Roman"/>
        </w:rPr>
        <w:t>první den neplánované nepřítomnosti – nemoci, úrazu – odebrat oběd do vlastního jídlonosiče v době uvedené v čl. 3 tohoto provozního řádu.</w:t>
      </w:r>
    </w:p>
    <w:p w14:paraId="58759431" w14:textId="089A8C07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Strávníci nesmí být nuceni ke konzumaci celého vydaného jídla ani k jeho dojídání.</w:t>
      </w:r>
    </w:p>
    <w:p w14:paraId="31C2F93D" w14:textId="2BFAA4A3" w:rsidR="0042662E" w:rsidRPr="0068294B" w:rsidRDefault="002E4CB9" w:rsidP="006829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Pokud strávník odebírá stravu do jídlonosiče, musí tento předložit čistý. Do špatně umytého jídlonosiče nebude strava vydána.</w:t>
      </w:r>
    </w:p>
    <w:p w14:paraId="1FE0600B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7DD15963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5.4. Dozory ve školní jídelně</w:t>
      </w:r>
    </w:p>
    <w:p w14:paraId="635F3189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5FC374D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Dozory ve školní jídelně stanovuje ředitelka školy.</w:t>
      </w:r>
    </w:p>
    <w:p w14:paraId="47E25957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Dohled nad nezletilými žáky v jídelně zajišťují pedagogičtí pracovníci dle pokynů ředitelky školy.</w:t>
      </w:r>
    </w:p>
    <w:p w14:paraId="518A4CAD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C58B6DD" w14:textId="70CF9993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Povinnosti dozoru v jídelně:</w:t>
      </w:r>
    </w:p>
    <w:p w14:paraId="426BFC93" w14:textId="567B8340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zodpovídá za pořádek a klid ve všech prostorách jídelny včetně hygienických místností</w:t>
      </w:r>
    </w:p>
    <w:p w14:paraId="43C56766" w14:textId="70534DC4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žáky nenutí násilně do jídla</w:t>
      </w:r>
    </w:p>
    <w:p w14:paraId="071C7F49" w14:textId="46DB3FAE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sleduje stolování žáků a upozorňuje je na nedostatky v kultuře stolování</w:t>
      </w:r>
    </w:p>
    <w:p w14:paraId="6B4BD514" w14:textId="6426CA34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dbá na slušné a ohleduplné chování a dodržování hygieny žáky</w:t>
      </w:r>
    </w:p>
    <w:p w14:paraId="573A5DFF" w14:textId="3F281E7B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sleduje a koriguje odevzdávání použitého nádobí strávníky do odkladního okénka</w:t>
      </w:r>
    </w:p>
    <w:p w14:paraId="7534D1AE" w14:textId="01263C9D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dbá na bezpečnost stravujících se žáků</w:t>
      </w:r>
    </w:p>
    <w:p w14:paraId="065CFC72" w14:textId="32F0040A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dojde-li k potřísnění podlahy (vylitá polévka, nápoj nebo upadnuvší jídlo apod.) okamžitě upozorní kuchařku školní jídelny, která ihned závadu odstraní tak, aby nedošlo k případnému úrazu strávníků</w:t>
      </w:r>
    </w:p>
    <w:p w14:paraId="384D5B2F" w14:textId="3CD7C588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reguluje osvětlení v jídelně</w:t>
      </w:r>
    </w:p>
    <w:p w14:paraId="0AAFF5A4" w14:textId="3CC1C5D7" w:rsidR="0042662E" w:rsidRPr="0068294B" w:rsidRDefault="002E4CB9" w:rsidP="0068294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zamezuje vstupu do jídelny osobám, které se zde nestravují.</w:t>
      </w:r>
    </w:p>
    <w:p w14:paraId="1B6F46B5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6F85517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5.5. Způsob přihlašování a odhlašování stravy</w:t>
      </w:r>
    </w:p>
    <w:p w14:paraId="4FE503D5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FD0F03A" w14:textId="25192BF1" w:rsidR="0042662E" w:rsidRPr="0068294B" w:rsidRDefault="002E4CB9" w:rsidP="0068294B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Žáci ZŠ a MŠ a zaměstnanci odebírají v jednom dni jeden oběd, ke kterému jsou automaticky přihlášeni.</w:t>
      </w:r>
    </w:p>
    <w:p w14:paraId="2D9C9F7D" w14:textId="3695D757" w:rsidR="0042662E" w:rsidRPr="0068294B" w:rsidRDefault="002E4CB9" w:rsidP="0068294B">
      <w:pPr>
        <w:pStyle w:val="Standard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Odhlásit stravu si může strávník nejpozději do 8:00 hod. téhož dne buď osobně v kanceláři vedoucí školní jídelny nebo pomocí SMS zprávy nebo e-mailem adresovanými vedoucí školní jídelny. Za neodebranou nebo neodhlášenou stravu škola neposkytuje náhradu.</w:t>
      </w:r>
    </w:p>
    <w:p w14:paraId="340CEED5" w14:textId="2D72F5AE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2E47DC38" w14:textId="15D8192D" w:rsidR="00703B86" w:rsidRPr="0068294B" w:rsidRDefault="00703B86" w:rsidP="0068294B">
      <w:pPr>
        <w:pStyle w:val="Standard"/>
        <w:jc w:val="both"/>
        <w:rPr>
          <w:rFonts w:ascii="Times New Roman" w:hAnsi="Times New Roman" w:cs="Times New Roman"/>
        </w:rPr>
      </w:pPr>
    </w:p>
    <w:p w14:paraId="1E4A9C1B" w14:textId="2F537999" w:rsidR="00703B86" w:rsidRPr="0068294B" w:rsidRDefault="00703B86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06CA87E" w14:textId="77777777" w:rsidR="00703B86" w:rsidRPr="0068294B" w:rsidRDefault="00703B86" w:rsidP="0068294B">
      <w:pPr>
        <w:pStyle w:val="Standard"/>
        <w:jc w:val="both"/>
        <w:rPr>
          <w:rFonts w:ascii="Times New Roman" w:hAnsi="Times New Roman" w:cs="Times New Roman"/>
        </w:rPr>
      </w:pPr>
    </w:p>
    <w:p w14:paraId="6F334003" w14:textId="77777777" w:rsidR="0042662E" w:rsidRPr="0068294B" w:rsidRDefault="002E4CB9" w:rsidP="0068294B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5.6. Úplata za školní stravování</w:t>
      </w:r>
    </w:p>
    <w:p w14:paraId="1C2B9CBE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5028DCFF" w14:textId="5FDBE1ED" w:rsidR="0042662E" w:rsidRPr="0068294B" w:rsidRDefault="002E4CB9" w:rsidP="0068294B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Sazby stravného vycházejí z finančních limitů na nákup potravin uvedeným v příloze k</w:t>
      </w:r>
      <w:r w:rsidR="00703B86" w:rsidRPr="0068294B">
        <w:rPr>
          <w:rFonts w:ascii="Times New Roman" w:hAnsi="Times New Roman" w:cs="Times New Roman"/>
        </w:rPr>
        <w:t> </w:t>
      </w:r>
      <w:r w:rsidRPr="0068294B">
        <w:rPr>
          <w:rFonts w:ascii="Times New Roman" w:hAnsi="Times New Roman" w:cs="Times New Roman"/>
        </w:rPr>
        <w:t>vyhlášce č. 107/2005 Sb., o školním stravování.</w:t>
      </w:r>
    </w:p>
    <w:p w14:paraId="4AB2F069" w14:textId="5F87D871" w:rsidR="0042662E" w:rsidRPr="0068294B" w:rsidRDefault="002E4CB9" w:rsidP="0068294B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Sazby stravného jsou stanoveny podle věkových skupin žáků</w:t>
      </w:r>
      <w:r w:rsidR="00703B86" w:rsidRPr="0068294B">
        <w:rPr>
          <w:rFonts w:ascii="Times New Roman" w:hAnsi="Times New Roman" w:cs="Times New Roman"/>
        </w:rPr>
        <w:t xml:space="preserve">, do kterých jsou žáci zařazováni podle dosaženého věku. O změně sazby za stravu je strávník včas informován. </w:t>
      </w:r>
    </w:p>
    <w:p w14:paraId="4DBDDAD0" w14:textId="79875844" w:rsidR="0042662E" w:rsidRPr="0068294B" w:rsidRDefault="002E4CB9" w:rsidP="0068294B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Sazby stravného za jedno odebrané jídle včetně pitného režimu jsou stanoveny takto:</w:t>
      </w:r>
    </w:p>
    <w:p w14:paraId="5E7B0956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312211E4" w14:textId="77777777" w:rsidR="0042662E" w:rsidRPr="0068294B" w:rsidRDefault="0042662E" w:rsidP="0068294B">
      <w:pPr>
        <w:pStyle w:val="Standard"/>
        <w:jc w:val="both"/>
        <w:rPr>
          <w:rFonts w:ascii="Times New Roman" w:hAnsi="Times New Roman" w:cs="Times New Roman"/>
        </w:rPr>
      </w:pPr>
    </w:p>
    <w:p w14:paraId="03153604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u w:val="single"/>
        </w:rPr>
      </w:pPr>
      <w:r w:rsidRPr="0068294B">
        <w:rPr>
          <w:rFonts w:ascii="Times New Roman" w:hAnsi="Times New Roman" w:cs="Times New Roman"/>
          <w:u w:val="single"/>
        </w:rPr>
        <w:tab/>
        <w:t>Kategorie</w:t>
      </w:r>
      <w:r w:rsidRPr="0068294B">
        <w:rPr>
          <w:rFonts w:ascii="Times New Roman" w:hAnsi="Times New Roman" w:cs="Times New Roman"/>
          <w:u w:val="single"/>
        </w:rPr>
        <w:tab/>
        <w:t>Finanční norma</w:t>
      </w:r>
      <w:r w:rsidRPr="0068294B">
        <w:rPr>
          <w:rFonts w:ascii="Times New Roman" w:hAnsi="Times New Roman" w:cs="Times New Roman"/>
          <w:u w:val="single"/>
        </w:rPr>
        <w:tab/>
        <w:t>Poplatek za stravu</w:t>
      </w:r>
      <w:r w:rsidRPr="0068294B">
        <w:rPr>
          <w:rFonts w:ascii="Times New Roman" w:hAnsi="Times New Roman" w:cs="Times New Roman"/>
          <w:u w:val="single"/>
        </w:rPr>
        <w:tab/>
        <w:t>Příspěvek z FKSP</w:t>
      </w:r>
    </w:p>
    <w:p w14:paraId="5FC5F74A" w14:textId="30DEEFD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  <w:t xml:space="preserve">MŠ </w:t>
      </w:r>
      <w:proofErr w:type="gramStart"/>
      <w:r w:rsidRPr="0068294B">
        <w:rPr>
          <w:rFonts w:ascii="Times New Roman" w:hAnsi="Times New Roman" w:cs="Times New Roman"/>
        </w:rPr>
        <w:t>3 – 6</w:t>
      </w:r>
      <w:proofErr w:type="gramEnd"/>
      <w:r w:rsidRPr="0068294B">
        <w:rPr>
          <w:rFonts w:ascii="Times New Roman" w:hAnsi="Times New Roman" w:cs="Times New Roman"/>
        </w:rPr>
        <w:t xml:space="preserve"> let</w:t>
      </w:r>
      <w:r w:rsidRPr="0068294B">
        <w:rPr>
          <w:rFonts w:ascii="Times New Roman" w:hAnsi="Times New Roman" w:cs="Times New Roman"/>
        </w:rPr>
        <w:tab/>
        <w:t>Přesnídávka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10</w:t>
      </w:r>
      <w:r w:rsidRPr="0068294B">
        <w:rPr>
          <w:rFonts w:ascii="Times New Roman" w:hAnsi="Times New Roman" w:cs="Times New Roman"/>
        </w:rPr>
        <w:t>,- Kč</w:t>
      </w:r>
    </w:p>
    <w:p w14:paraId="48ACC8CC" w14:textId="6D8DD7E2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Oběd</w:t>
      </w:r>
      <w:r w:rsidRPr="0068294B">
        <w:rPr>
          <w:rFonts w:ascii="Times New Roman" w:hAnsi="Times New Roman" w:cs="Times New Roman"/>
        </w:rPr>
        <w:tab/>
        <w:t>2</w:t>
      </w:r>
      <w:r w:rsidR="009F7D3B">
        <w:rPr>
          <w:rFonts w:ascii="Times New Roman" w:hAnsi="Times New Roman" w:cs="Times New Roman"/>
        </w:rPr>
        <w:t>7</w:t>
      </w:r>
      <w:r w:rsidRPr="0068294B">
        <w:rPr>
          <w:rFonts w:ascii="Times New Roman" w:hAnsi="Times New Roman" w:cs="Times New Roman"/>
        </w:rPr>
        <w:t>,- Kč</w:t>
      </w:r>
    </w:p>
    <w:p w14:paraId="27A00EB5" w14:textId="7C95481C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Svačina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10</w:t>
      </w:r>
      <w:r w:rsidRPr="0068294B">
        <w:rPr>
          <w:rFonts w:ascii="Times New Roman" w:hAnsi="Times New Roman" w:cs="Times New Roman"/>
        </w:rPr>
        <w:t>,- Kč</w:t>
      </w:r>
    </w:p>
    <w:p w14:paraId="4260EC01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__________________________________________________________________________</w:t>
      </w:r>
    </w:p>
    <w:p w14:paraId="1B4AA953" w14:textId="370FB81A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  <w:t xml:space="preserve">MŠ </w:t>
      </w:r>
      <w:proofErr w:type="gramStart"/>
      <w:r w:rsidRPr="0068294B">
        <w:rPr>
          <w:rFonts w:ascii="Times New Roman" w:hAnsi="Times New Roman" w:cs="Times New Roman"/>
        </w:rPr>
        <w:t>7 – 10</w:t>
      </w:r>
      <w:proofErr w:type="gramEnd"/>
      <w:r w:rsidRPr="0068294B">
        <w:rPr>
          <w:rFonts w:ascii="Times New Roman" w:hAnsi="Times New Roman" w:cs="Times New Roman"/>
        </w:rPr>
        <w:t xml:space="preserve"> let</w:t>
      </w:r>
      <w:r w:rsidRPr="0068294B">
        <w:rPr>
          <w:rFonts w:ascii="Times New Roman" w:hAnsi="Times New Roman" w:cs="Times New Roman"/>
        </w:rPr>
        <w:tab/>
        <w:t>Přesnídávka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10</w:t>
      </w:r>
      <w:r w:rsidRPr="0068294B">
        <w:rPr>
          <w:rFonts w:ascii="Times New Roman" w:hAnsi="Times New Roman" w:cs="Times New Roman"/>
        </w:rPr>
        <w:t>,- Kč</w:t>
      </w:r>
    </w:p>
    <w:p w14:paraId="1A4E8928" w14:textId="07AE801D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Oběd</w:t>
      </w:r>
      <w:r w:rsidRPr="0068294B">
        <w:rPr>
          <w:rFonts w:ascii="Times New Roman" w:hAnsi="Times New Roman" w:cs="Times New Roman"/>
        </w:rPr>
        <w:tab/>
        <w:t>2</w:t>
      </w:r>
      <w:r w:rsidR="009F7D3B">
        <w:rPr>
          <w:rFonts w:ascii="Times New Roman" w:hAnsi="Times New Roman" w:cs="Times New Roman"/>
        </w:rPr>
        <w:t>9</w:t>
      </w:r>
      <w:r w:rsidRPr="0068294B">
        <w:rPr>
          <w:rFonts w:ascii="Times New Roman" w:hAnsi="Times New Roman" w:cs="Times New Roman"/>
        </w:rPr>
        <w:t>,- Kč</w:t>
      </w:r>
    </w:p>
    <w:p w14:paraId="51F07941" w14:textId="72A10AAA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Svačina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10</w:t>
      </w:r>
      <w:r w:rsidRPr="0068294B">
        <w:rPr>
          <w:rFonts w:ascii="Times New Roman" w:hAnsi="Times New Roman" w:cs="Times New Roman"/>
        </w:rPr>
        <w:t>,- Kč</w:t>
      </w:r>
    </w:p>
    <w:p w14:paraId="11689586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__________________________________________________________________________</w:t>
      </w:r>
    </w:p>
    <w:p w14:paraId="743CE029" w14:textId="06FD74AD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  <w:t xml:space="preserve">ZŠ </w:t>
      </w:r>
      <w:proofErr w:type="gramStart"/>
      <w:r w:rsidRPr="0068294B">
        <w:rPr>
          <w:rFonts w:ascii="Times New Roman" w:hAnsi="Times New Roman" w:cs="Times New Roman"/>
        </w:rPr>
        <w:t>7 – 10</w:t>
      </w:r>
      <w:proofErr w:type="gramEnd"/>
      <w:r w:rsidRPr="0068294B">
        <w:rPr>
          <w:rFonts w:ascii="Times New Roman" w:hAnsi="Times New Roman" w:cs="Times New Roman"/>
        </w:rPr>
        <w:t xml:space="preserve"> let</w:t>
      </w:r>
      <w:r w:rsidRPr="0068294B">
        <w:rPr>
          <w:rFonts w:ascii="Times New Roman" w:hAnsi="Times New Roman" w:cs="Times New Roman"/>
        </w:rPr>
        <w:tab/>
        <w:t>Oběd</w:t>
      </w:r>
      <w:r w:rsidRPr="0068294B">
        <w:rPr>
          <w:rFonts w:ascii="Times New Roman" w:hAnsi="Times New Roman" w:cs="Times New Roman"/>
        </w:rPr>
        <w:tab/>
        <w:t>2</w:t>
      </w:r>
      <w:r w:rsidR="009F7D3B">
        <w:rPr>
          <w:rFonts w:ascii="Times New Roman" w:hAnsi="Times New Roman" w:cs="Times New Roman"/>
        </w:rPr>
        <w:t>9</w:t>
      </w:r>
      <w:r w:rsidRPr="0068294B">
        <w:rPr>
          <w:rFonts w:ascii="Times New Roman" w:hAnsi="Times New Roman" w:cs="Times New Roman"/>
        </w:rPr>
        <w:t>,- Kč</w:t>
      </w:r>
    </w:p>
    <w:p w14:paraId="5E7084B8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__________________________________________________________________________</w:t>
      </w:r>
    </w:p>
    <w:p w14:paraId="1DA0828E" w14:textId="5AB1C31E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  <w:t xml:space="preserve">ZŠ </w:t>
      </w:r>
      <w:proofErr w:type="gramStart"/>
      <w:r w:rsidRPr="0068294B">
        <w:rPr>
          <w:rFonts w:ascii="Times New Roman" w:hAnsi="Times New Roman" w:cs="Times New Roman"/>
        </w:rPr>
        <w:t>11 – 14</w:t>
      </w:r>
      <w:proofErr w:type="gramEnd"/>
      <w:r w:rsidRPr="0068294B">
        <w:rPr>
          <w:rFonts w:ascii="Times New Roman" w:hAnsi="Times New Roman" w:cs="Times New Roman"/>
        </w:rPr>
        <w:t xml:space="preserve"> let</w:t>
      </w:r>
      <w:r w:rsidRPr="0068294B">
        <w:rPr>
          <w:rFonts w:ascii="Times New Roman" w:hAnsi="Times New Roman" w:cs="Times New Roman"/>
        </w:rPr>
        <w:tab/>
        <w:t>Oběd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31</w:t>
      </w:r>
      <w:r w:rsidRPr="0068294B">
        <w:rPr>
          <w:rFonts w:ascii="Times New Roman" w:hAnsi="Times New Roman" w:cs="Times New Roman"/>
        </w:rPr>
        <w:t>,- Kč</w:t>
      </w:r>
    </w:p>
    <w:p w14:paraId="31BD30CB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__________________________________________________________________________</w:t>
      </w:r>
    </w:p>
    <w:p w14:paraId="42059FDB" w14:textId="11B1248B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  <w:t>ZŠ 15 let a více</w:t>
      </w:r>
      <w:r w:rsidRPr="0068294B">
        <w:rPr>
          <w:rFonts w:ascii="Times New Roman" w:hAnsi="Times New Roman" w:cs="Times New Roman"/>
        </w:rPr>
        <w:tab/>
        <w:t>Oběd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33</w:t>
      </w:r>
      <w:r w:rsidRPr="0068294B">
        <w:rPr>
          <w:rFonts w:ascii="Times New Roman" w:hAnsi="Times New Roman" w:cs="Times New Roman"/>
        </w:rPr>
        <w:t>,- Kč</w:t>
      </w:r>
    </w:p>
    <w:p w14:paraId="6CD272AB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__________________________________________________________________________</w:t>
      </w:r>
    </w:p>
    <w:p w14:paraId="6085E95A" w14:textId="4C9B4C4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  <w:t>Zaměstnanci školy</w:t>
      </w:r>
      <w:r w:rsidRPr="0068294B">
        <w:rPr>
          <w:rFonts w:ascii="Times New Roman" w:hAnsi="Times New Roman" w:cs="Times New Roman"/>
        </w:rPr>
        <w:tab/>
        <w:t>Oběd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33</w:t>
      </w:r>
      <w:r w:rsidRPr="0068294B">
        <w:rPr>
          <w:rFonts w:ascii="Times New Roman" w:hAnsi="Times New Roman" w:cs="Times New Roman"/>
        </w:rPr>
        <w:t>,- Kč</w:t>
      </w:r>
      <w:r w:rsidRPr="0068294B">
        <w:rPr>
          <w:rFonts w:ascii="Times New Roman" w:hAnsi="Times New Roman" w:cs="Times New Roman"/>
        </w:rPr>
        <w:tab/>
      </w:r>
      <w:r w:rsidR="009F7D3B">
        <w:rPr>
          <w:rFonts w:ascii="Times New Roman" w:hAnsi="Times New Roman" w:cs="Times New Roman"/>
        </w:rPr>
        <w:t>13</w:t>
      </w:r>
      <w:r w:rsidRPr="0068294B">
        <w:rPr>
          <w:rFonts w:ascii="Times New Roman" w:hAnsi="Times New Roman" w:cs="Times New Roman"/>
        </w:rPr>
        <w:t>,- Kč</w:t>
      </w:r>
      <w:r w:rsidRPr="0068294B">
        <w:rPr>
          <w:rFonts w:ascii="Times New Roman" w:hAnsi="Times New Roman" w:cs="Times New Roman"/>
        </w:rPr>
        <w:tab/>
      </w:r>
    </w:p>
    <w:p w14:paraId="0C561CCE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__________________________________________________________________________</w:t>
      </w:r>
    </w:p>
    <w:p w14:paraId="5E9BCF05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1A61D7E6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36A4474E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5.7. Způsob platby stravného</w:t>
      </w:r>
    </w:p>
    <w:p w14:paraId="21EF53C0" w14:textId="77777777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57505061" w14:textId="2940D580" w:rsidR="0042662E" w:rsidRPr="0068294B" w:rsidRDefault="002E4CB9" w:rsidP="0068294B">
      <w:pPr>
        <w:pStyle w:val="Standard"/>
        <w:numPr>
          <w:ilvl w:val="0"/>
          <w:numId w:val="2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Strava je hrazena zpravidla měsíčním inkasem z bankovního účtu strávníků (resp. jejich zákonného zástupce) ve prospěch bankovního účtu školy č.</w:t>
      </w:r>
      <w:r w:rsidR="00703B86" w:rsidRPr="0068294B">
        <w:rPr>
          <w:rFonts w:ascii="Times New Roman" w:hAnsi="Times New Roman" w:cs="Times New Roman"/>
        </w:rPr>
        <w:t xml:space="preserve"> 622691379/0800.</w:t>
      </w:r>
    </w:p>
    <w:p w14:paraId="3F28794C" w14:textId="45BABC38" w:rsidR="0042662E" w:rsidRPr="0068294B" w:rsidRDefault="002E4CB9" w:rsidP="0068294B">
      <w:pPr>
        <w:pStyle w:val="Standard"/>
        <w:numPr>
          <w:ilvl w:val="0"/>
          <w:numId w:val="2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Inkaso plateb za stravování je realizováno 15. den následujícího měsíce.</w:t>
      </w:r>
    </w:p>
    <w:p w14:paraId="0EC22D35" w14:textId="27D3780D" w:rsidR="0042662E" w:rsidRPr="0068294B" w:rsidRDefault="002E4CB9" w:rsidP="0068294B">
      <w:pPr>
        <w:pStyle w:val="Standard"/>
        <w:numPr>
          <w:ilvl w:val="0"/>
          <w:numId w:val="2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Výjimečně je platba za stravu přijímána hotově na pokladně školy nebo jednorázovým příkazem k úhradě provedeným strávníkem (resp. jeho zákonným zástupcem).</w:t>
      </w:r>
    </w:p>
    <w:p w14:paraId="4A4D0080" w14:textId="76B15E0A" w:rsidR="0042662E" w:rsidRPr="0068294B" w:rsidRDefault="002E4CB9" w:rsidP="0068294B">
      <w:pPr>
        <w:pStyle w:val="Standard"/>
        <w:numPr>
          <w:ilvl w:val="0"/>
          <w:numId w:val="2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Strávníci, kteří neuhradí stravu do konce následujícího měsíce, budou do uhrazení dluhu vyloučeni ze stravování, resp. </w:t>
      </w:r>
      <w:r w:rsidR="00990ECD" w:rsidRPr="0068294B">
        <w:rPr>
          <w:rFonts w:ascii="Times New Roman" w:hAnsi="Times New Roman" w:cs="Times New Roman"/>
        </w:rPr>
        <w:t>b</w:t>
      </w:r>
      <w:r w:rsidRPr="0068294B">
        <w:rPr>
          <w:rFonts w:ascii="Times New Roman" w:hAnsi="Times New Roman" w:cs="Times New Roman"/>
        </w:rPr>
        <w:t>ude u dětí MŠ dán podnět k rozhodnutí o ukončení předškolního vzdělávání, a to v souladu s § 35 odst. 1 písm. d) školského zákona.</w:t>
      </w:r>
    </w:p>
    <w:p w14:paraId="08C41DE8" w14:textId="4447D0DF" w:rsidR="001E5C43" w:rsidRPr="0068294B" w:rsidRDefault="001E5C43" w:rsidP="0068294B">
      <w:pPr>
        <w:pStyle w:val="Standard"/>
        <w:numPr>
          <w:ilvl w:val="0"/>
          <w:numId w:val="2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Při přihlášení nového žáka ZŠ nebo dítěte MŠ ke školnímu stravování je povinen zákonný zástupce uhradit vratnou zálohu </w:t>
      </w:r>
      <w:proofErr w:type="gramStart"/>
      <w:r w:rsidRPr="0068294B">
        <w:rPr>
          <w:rFonts w:ascii="Times New Roman" w:hAnsi="Times New Roman" w:cs="Times New Roman"/>
        </w:rPr>
        <w:t>1.000,-</w:t>
      </w:r>
      <w:proofErr w:type="gramEnd"/>
      <w:r w:rsidRPr="0068294B">
        <w:rPr>
          <w:rFonts w:ascii="Times New Roman" w:hAnsi="Times New Roman" w:cs="Times New Roman"/>
        </w:rPr>
        <w:t xml:space="preserve"> Kč na bankovní účet školy nebo hotově na pokladně </w:t>
      </w:r>
      <w:r w:rsidRPr="0068294B">
        <w:rPr>
          <w:rFonts w:ascii="Times New Roman" w:hAnsi="Times New Roman" w:cs="Times New Roman"/>
        </w:rPr>
        <w:lastRenderedPageBreak/>
        <w:t>školy. Záloha je vrácena při ukončení školního stravování po uhrazení všech závazků ze strany zákonných zástupců dítěte. Pokud závazky nejsou uhrazeny, je záloha použita na jejich úhradu.</w:t>
      </w:r>
    </w:p>
    <w:p w14:paraId="07191BD3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694D21A6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5.8. Jídelní lístek</w:t>
      </w:r>
    </w:p>
    <w:p w14:paraId="4F10DFC1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5564D205" w14:textId="65E2087C" w:rsidR="0042662E" w:rsidRPr="0068294B" w:rsidRDefault="002E4CB9" w:rsidP="0068294B">
      <w:pPr>
        <w:pStyle w:val="Standard"/>
        <w:numPr>
          <w:ilvl w:val="0"/>
          <w:numId w:val="23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Jídelní lístek sestavuje vedoucí školní jídelny.</w:t>
      </w:r>
    </w:p>
    <w:p w14:paraId="17D9DAAB" w14:textId="53E145ED" w:rsidR="0042662E" w:rsidRPr="0068294B" w:rsidRDefault="002E4CB9" w:rsidP="0068294B">
      <w:pPr>
        <w:pStyle w:val="Standard"/>
        <w:numPr>
          <w:ilvl w:val="0"/>
          <w:numId w:val="23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Jídelní lístek je zveřejněn na nástěnce ve školní jídelně a na internetových stránkách školy </w:t>
      </w:r>
      <w:hyperlink r:id="rId8" w:history="1">
        <w:r w:rsidRPr="0068294B">
          <w:rPr>
            <w:rFonts w:ascii="Times New Roman" w:hAnsi="Times New Roman" w:cs="Times New Roman"/>
          </w:rPr>
          <w:t>www.zslukavec.cz</w:t>
        </w:r>
      </w:hyperlink>
      <w:r w:rsidRPr="0068294B">
        <w:rPr>
          <w:rFonts w:ascii="Times New Roman" w:hAnsi="Times New Roman" w:cs="Times New Roman"/>
        </w:rPr>
        <w:t>.</w:t>
      </w:r>
    </w:p>
    <w:p w14:paraId="1BA6853A" w14:textId="044479A8" w:rsidR="0042662E" w:rsidRPr="0068294B" w:rsidRDefault="002E4CB9" w:rsidP="0068294B">
      <w:pPr>
        <w:pStyle w:val="Standard"/>
        <w:numPr>
          <w:ilvl w:val="0"/>
          <w:numId w:val="23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Jídelní lístek může být změněn v závislosti na dodávce potravin, havarijní situaci apod.</w:t>
      </w:r>
    </w:p>
    <w:p w14:paraId="5E51B0E6" w14:textId="51FBE35E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474E75F9" w14:textId="2810AFB8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2331ECA7" w14:textId="77777777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7EFC558C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6. Režim školní jídelny v době nemoci žáka</w:t>
      </w:r>
    </w:p>
    <w:p w14:paraId="316ACE93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6983BAD6" w14:textId="798A943C" w:rsidR="0042662E" w:rsidRPr="0068294B" w:rsidRDefault="002E4CB9" w:rsidP="0068294B">
      <w:pPr>
        <w:pStyle w:val="Standard"/>
        <w:numPr>
          <w:ilvl w:val="0"/>
          <w:numId w:val="25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Zařízení školního stravování</w:t>
      </w:r>
      <w:r w:rsidR="00703B86" w:rsidRPr="0068294B">
        <w:rPr>
          <w:rFonts w:ascii="Times New Roman" w:hAnsi="Times New Roman" w:cs="Times New Roman"/>
        </w:rPr>
        <w:t>,</w:t>
      </w:r>
      <w:r w:rsidRPr="0068294B">
        <w:rPr>
          <w:rFonts w:ascii="Times New Roman" w:hAnsi="Times New Roman" w:cs="Times New Roman"/>
        </w:rPr>
        <w:t xml:space="preserve"> a tedy i školní jídelna</w:t>
      </w:r>
      <w:r w:rsidR="00703B86" w:rsidRPr="0068294B">
        <w:rPr>
          <w:rFonts w:ascii="Times New Roman" w:hAnsi="Times New Roman" w:cs="Times New Roman"/>
        </w:rPr>
        <w:t>,</w:t>
      </w:r>
      <w:r w:rsidRPr="0068294B">
        <w:rPr>
          <w:rFonts w:ascii="Times New Roman" w:hAnsi="Times New Roman" w:cs="Times New Roman"/>
        </w:rPr>
        <w:t xml:space="preserve"> zabezpečuje hmotnou péči o žáky pouze v době jejich pobytu ve škole.</w:t>
      </w:r>
    </w:p>
    <w:p w14:paraId="7DA390FC" w14:textId="4D6E5C59" w:rsidR="0042662E" w:rsidRPr="0068294B" w:rsidRDefault="002E4CB9" w:rsidP="0068294B">
      <w:pPr>
        <w:pStyle w:val="Standard"/>
        <w:numPr>
          <w:ilvl w:val="0"/>
          <w:numId w:val="25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Za pobyt ve škole se považuje i první den neplánované nepřítomnosti žáka ve škole.</w:t>
      </w:r>
    </w:p>
    <w:p w14:paraId="06FE0D4F" w14:textId="5F23A7EB" w:rsidR="0042662E" w:rsidRPr="0068294B" w:rsidRDefault="002E4CB9" w:rsidP="0068294B">
      <w:pPr>
        <w:pStyle w:val="Standard"/>
        <w:numPr>
          <w:ilvl w:val="0"/>
          <w:numId w:val="25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 první den nepřítomnosti žáka, pokud žák neodebere stravu sám, může stravu odnést v</w:t>
      </w:r>
      <w:r w:rsidR="00703B86" w:rsidRPr="0068294B">
        <w:rPr>
          <w:rFonts w:ascii="Times New Roman" w:hAnsi="Times New Roman" w:cs="Times New Roman"/>
        </w:rPr>
        <w:t> </w:t>
      </w:r>
      <w:r w:rsidRPr="0068294B">
        <w:rPr>
          <w:rFonts w:ascii="Times New Roman" w:hAnsi="Times New Roman" w:cs="Times New Roman"/>
        </w:rPr>
        <w:t>jídlonosiči zákonný zástupce žáka.</w:t>
      </w:r>
    </w:p>
    <w:p w14:paraId="5B51499E" w14:textId="75EDDDB3" w:rsidR="0042662E" w:rsidRPr="0068294B" w:rsidRDefault="002E4CB9" w:rsidP="0068294B">
      <w:pPr>
        <w:pStyle w:val="Standard"/>
        <w:numPr>
          <w:ilvl w:val="0"/>
          <w:numId w:val="25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Druhý a další dny nepřítomnosti ve škole nejsou považovány za pobyt žáka ve škola, a proto žák nemá nárok na zvýhodněné stravování. Ani zákonný zástupce žáka nemůže odnést stravu v jídlonosiči.</w:t>
      </w:r>
    </w:p>
    <w:p w14:paraId="415F1B7B" w14:textId="78AE1678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49A10329" w14:textId="77777777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58821BE5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127516CE" w14:textId="1D7077D4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 xml:space="preserve">7. Režim školní </w:t>
      </w:r>
      <w:proofErr w:type="gramStart"/>
      <w:r w:rsidRPr="0068294B">
        <w:rPr>
          <w:rFonts w:ascii="Times New Roman" w:hAnsi="Times New Roman" w:cs="Times New Roman"/>
          <w:b/>
          <w:bCs/>
          <w:sz w:val="28"/>
          <w:szCs w:val="32"/>
        </w:rPr>
        <w:t xml:space="preserve">jídelny </w:t>
      </w:r>
      <w:r w:rsidR="001E5C43" w:rsidRPr="0068294B">
        <w:rPr>
          <w:rFonts w:ascii="Times New Roman" w:hAnsi="Times New Roman" w:cs="Times New Roman"/>
          <w:b/>
          <w:bCs/>
          <w:sz w:val="28"/>
          <w:szCs w:val="32"/>
        </w:rPr>
        <w:t>- protiepidemiologická</w:t>
      </w:r>
      <w:proofErr w:type="gramEnd"/>
      <w:r w:rsidR="001E5C43" w:rsidRPr="0068294B">
        <w:rPr>
          <w:rFonts w:ascii="Times New Roman" w:hAnsi="Times New Roman" w:cs="Times New Roman"/>
          <w:b/>
          <w:bCs/>
          <w:sz w:val="28"/>
          <w:szCs w:val="32"/>
        </w:rPr>
        <w:t xml:space="preserve"> opatření (Covid-19)</w:t>
      </w:r>
    </w:p>
    <w:p w14:paraId="30F8A4EB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7CDCAB9E" w14:textId="08A7B80C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Při provozu školní jídelny je nezbytné dodržet:</w:t>
      </w:r>
    </w:p>
    <w:p w14:paraId="38B0B4ED" w14:textId="2D6BB22C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Rozestupy 1,5 metru mezi jednotlivými stoly.</w:t>
      </w:r>
    </w:p>
    <w:p w14:paraId="6E19AA8E" w14:textId="5815F7A1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Maximální počet osob u jednoho stolu je omezen na 4 osoby.</w:t>
      </w:r>
    </w:p>
    <w:p w14:paraId="69B10E35" w14:textId="5DC9B2B4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 školní jídelně nemůže být současně více osob, než je míst k sezení.</w:t>
      </w:r>
    </w:p>
    <w:p w14:paraId="487AF493" w14:textId="1DD98DB7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Udržovat maximální možný rozestup mezi žáky z různých tříd.</w:t>
      </w:r>
    </w:p>
    <w:p w14:paraId="300585C4" w14:textId="3E1E75A7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Ve školní jídelně se mohou prezenčně stravovat pouze žáci v prezenční výuce a zaměstnanci školy přítomní na pracovišti.</w:t>
      </w:r>
    </w:p>
    <w:p w14:paraId="5EE98C4A" w14:textId="31946F25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Ostatní žáci s distanční výukou mohou stravu odebírat výdejním okénkem.</w:t>
      </w:r>
    </w:p>
    <w:p w14:paraId="40B7D5CA" w14:textId="2678B25D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Žáci mají v době povinné distanční výuky nárok na dotovaný oběd.</w:t>
      </w:r>
    </w:p>
    <w:p w14:paraId="6791773A" w14:textId="7F5F5E0B" w:rsidR="0042662E" w:rsidRPr="0068294B" w:rsidRDefault="002E4CB9" w:rsidP="0068294B">
      <w:pPr>
        <w:pStyle w:val="Standard"/>
        <w:numPr>
          <w:ilvl w:val="0"/>
          <w:numId w:val="27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Žáci i zaměstnanci školy mají povinnost v prostorách školní jídelny nosit roušky s výjimkou doby konzumace stravy.</w:t>
      </w:r>
    </w:p>
    <w:p w14:paraId="5297EBE6" w14:textId="254C5524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7C6B0311" w14:textId="30619DD6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2BF0DB8F" w14:textId="77777777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2941ABC0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8. Podmínky pro zajištění bezpečnosti, ochrany zdraví žáků a ochrany před sociálně rizikovými jevy nebo projevy diskriminace a násilí</w:t>
      </w:r>
    </w:p>
    <w:p w14:paraId="5766AC61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18EFF7F5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8.1. Bezpečnost a ochrana zdraví žáků</w:t>
      </w:r>
    </w:p>
    <w:p w14:paraId="49082900" w14:textId="52FC915E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3E61A48E" w14:textId="51A62F16" w:rsidR="001A783F" w:rsidRPr="0068294B" w:rsidRDefault="001A783F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 době podávání a konzumace stravy je v jídelně zajištěn dohled nad žáky zaměstnanci školy.</w:t>
      </w:r>
    </w:p>
    <w:p w14:paraId="533B984C" w14:textId="77777777" w:rsidR="001A783F" w:rsidRPr="0068294B" w:rsidRDefault="001A783F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5919CB47" w14:textId="07B4F5F9" w:rsidR="0042662E" w:rsidRPr="0068294B" w:rsidRDefault="002E4CB9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Úrazy a nevolnost jsou stravující se žáci, případně svědci těchto událostí, povinn</w:t>
      </w:r>
      <w:r w:rsidR="004D50F8" w:rsidRPr="0068294B">
        <w:rPr>
          <w:rFonts w:ascii="Times New Roman" w:hAnsi="Times New Roman" w:cs="Times New Roman"/>
        </w:rPr>
        <w:t>i</w:t>
      </w:r>
      <w:r w:rsidRPr="0068294B">
        <w:rPr>
          <w:rFonts w:ascii="Times New Roman" w:hAnsi="Times New Roman" w:cs="Times New Roman"/>
        </w:rPr>
        <w:t xml:space="preserve"> okamžitě nahlásit dozoru v jídelně, který neprodleně učiní odpovídající opatření.</w:t>
      </w:r>
    </w:p>
    <w:p w14:paraId="474AC35A" w14:textId="77777777" w:rsidR="001A783F" w:rsidRPr="0068294B" w:rsidRDefault="001A783F" w:rsidP="0068294B">
      <w:pPr>
        <w:pStyle w:val="Odstavecseseznamem"/>
        <w:jc w:val="both"/>
        <w:rPr>
          <w:rFonts w:ascii="Times New Roman" w:hAnsi="Times New Roman" w:cs="Times New Roman"/>
        </w:rPr>
      </w:pPr>
    </w:p>
    <w:p w14:paraId="206E8034" w14:textId="77777777" w:rsidR="001A783F" w:rsidRPr="0068294B" w:rsidRDefault="001A783F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eastAsia="Calibri" w:hAnsi="Times New Roman" w:cs="Times New Roman"/>
        </w:rPr>
        <w:t xml:space="preserve">Žáci se v jídelně pohybují pomalu, vzájemně se nepostrkují a </w:t>
      </w:r>
      <w:proofErr w:type="gramStart"/>
      <w:r w:rsidRPr="0068294B">
        <w:rPr>
          <w:rFonts w:ascii="Times New Roman" w:eastAsia="Calibri" w:hAnsi="Times New Roman" w:cs="Times New Roman"/>
        </w:rPr>
        <w:t>nehlučí</w:t>
      </w:r>
      <w:proofErr w:type="gramEnd"/>
      <w:r w:rsidRPr="0068294B">
        <w:rPr>
          <w:rFonts w:ascii="Times New Roman" w:eastAsia="Calibri" w:hAnsi="Times New Roman" w:cs="Times New Roman"/>
        </w:rPr>
        <w:t>.</w:t>
      </w:r>
    </w:p>
    <w:p w14:paraId="4A391704" w14:textId="77777777" w:rsidR="001A783F" w:rsidRPr="0068294B" w:rsidRDefault="001A783F" w:rsidP="0068294B">
      <w:pPr>
        <w:pStyle w:val="Odstavecseseznamem"/>
        <w:jc w:val="both"/>
        <w:rPr>
          <w:rFonts w:ascii="Times New Roman" w:eastAsia="Calibri" w:hAnsi="Times New Roman" w:cs="Times New Roman"/>
        </w:rPr>
      </w:pPr>
    </w:p>
    <w:p w14:paraId="5E889401" w14:textId="77777777" w:rsidR="004D50F8" w:rsidRPr="0068294B" w:rsidRDefault="001A783F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eastAsia="Calibri" w:hAnsi="Times New Roman" w:cs="Times New Roman"/>
        </w:rPr>
        <w:t xml:space="preserve">S jídlem se od okénka pomalu přemisťují </w:t>
      </w:r>
      <w:r w:rsidR="004D50F8" w:rsidRPr="0068294B">
        <w:rPr>
          <w:rFonts w:ascii="Times New Roman" w:eastAsia="Calibri" w:hAnsi="Times New Roman" w:cs="Times New Roman"/>
        </w:rPr>
        <w:t>k jídelním stolům, kde se posadí a v klidu oběd snědí. Pravidlo platí i pro donášku pití ke stolu.</w:t>
      </w:r>
    </w:p>
    <w:p w14:paraId="38A2E2A0" w14:textId="77777777" w:rsidR="004D50F8" w:rsidRPr="0068294B" w:rsidRDefault="004D50F8" w:rsidP="0068294B">
      <w:pPr>
        <w:pStyle w:val="Odstavecseseznamem"/>
        <w:jc w:val="both"/>
        <w:rPr>
          <w:rFonts w:ascii="Times New Roman" w:eastAsia="Calibri" w:hAnsi="Times New Roman" w:cs="Times New Roman"/>
        </w:rPr>
      </w:pPr>
    </w:p>
    <w:p w14:paraId="02C222F0" w14:textId="7917CFA5" w:rsidR="004D50F8" w:rsidRPr="0068294B" w:rsidRDefault="004D50F8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eastAsia="Calibri" w:hAnsi="Times New Roman" w:cs="Times New Roman"/>
        </w:rPr>
        <w:t>V případě rozlití pití či upadnutí jídla na podlahu, toto oznámí dozoru a zajistí úklid, aby</w:t>
      </w:r>
      <w:r w:rsidR="0068294B" w:rsidRPr="0068294B">
        <w:rPr>
          <w:rFonts w:ascii="Times New Roman" w:hAnsi="Times New Roman" w:cs="Times New Roman"/>
        </w:rPr>
        <w:t> </w:t>
      </w:r>
      <w:r w:rsidRPr="0068294B">
        <w:rPr>
          <w:rFonts w:ascii="Times New Roman" w:eastAsia="Calibri" w:hAnsi="Times New Roman" w:cs="Times New Roman"/>
        </w:rPr>
        <w:t>nedošlo ke zranění strávníků.</w:t>
      </w:r>
    </w:p>
    <w:p w14:paraId="6CC313F2" w14:textId="77777777" w:rsidR="004D50F8" w:rsidRPr="0068294B" w:rsidRDefault="004D50F8" w:rsidP="0068294B">
      <w:pPr>
        <w:pStyle w:val="Odstavecseseznamem"/>
        <w:jc w:val="both"/>
        <w:rPr>
          <w:rFonts w:ascii="Times New Roman" w:eastAsia="Calibri" w:hAnsi="Times New Roman" w:cs="Times New Roman"/>
        </w:rPr>
      </w:pPr>
    </w:p>
    <w:p w14:paraId="5A2FE133" w14:textId="444CFCC4" w:rsidR="004D50F8" w:rsidRPr="0068294B" w:rsidRDefault="004D50F8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eastAsia="Calibri" w:hAnsi="Times New Roman" w:cs="Times New Roman"/>
        </w:rPr>
        <w:t xml:space="preserve">Po konzumaci jídla tác s talíři a skleničkou, případně miskou, pomalu odnesou do prostoru vracení použitého nádobí a do prostoru jej </w:t>
      </w:r>
      <w:proofErr w:type="gramStart"/>
      <w:r w:rsidRPr="0068294B">
        <w:rPr>
          <w:rFonts w:ascii="Times New Roman" w:eastAsia="Calibri" w:hAnsi="Times New Roman" w:cs="Times New Roman"/>
        </w:rPr>
        <w:t>odloží</w:t>
      </w:r>
      <w:proofErr w:type="gramEnd"/>
      <w:r w:rsidRPr="0068294B">
        <w:rPr>
          <w:rFonts w:ascii="Times New Roman" w:eastAsia="Calibri" w:hAnsi="Times New Roman" w:cs="Times New Roman"/>
        </w:rPr>
        <w:t>.</w:t>
      </w:r>
      <w:r w:rsidR="001A783F" w:rsidRPr="0068294B">
        <w:rPr>
          <w:rFonts w:ascii="Times New Roman" w:eastAsia="Calibri" w:hAnsi="Times New Roman" w:cs="Times New Roman"/>
        </w:rPr>
        <w:t xml:space="preserve"> </w:t>
      </w:r>
    </w:p>
    <w:p w14:paraId="79DF3EE3" w14:textId="77777777" w:rsidR="004D50F8" w:rsidRPr="0068294B" w:rsidRDefault="004D50F8" w:rsidP="0068294B">
      <w:pPr>
        <w:pStyle w:val="Odstavecseseznamem"/>
        <w:jc w:val="both"/>
        <w:rPr>
          <w:rFonts w:ascii="Times New Roman" w:eastAsia="Calibri" w:hAnsi="Times New Roman" w:cs="Times New Roman"/>
        </w:rPr>
      </w:pPr>
    </w:p>
    <w:p w14:paraId="0ABA5B24" w14:textId="77777777" w:rsidR="004D50F8" w:rsidRPr="0068294B" w:rsidRDefault="004D50F8" w:rsidP="0068294B">
      <w:pPr>
        <w:pStyle w:val="Standard"/>
        <w:numPr>
          <w:ilvl w:val="0"/>
          <w:numId w:val="34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eastAsia="Calibri" w:hAnsi="Times New Roman" w:cs="Times New Roman"/>
        </w:rPr>
        <w:t>Při jídle se samozřejmě chovají v souladu s pravidly slušného chování</w:t>
      </w:r>
    </w:p>
    <w:p w14:paraId="2A473797" w14:textId="77777777" w:rsidR="004D50F8" w:rsidRPr="0068294B" w:rsidRDefault="004D50F8" w:rsidP="0068294B">
      <w:pPr>
        <w:pStyle w:val="Odstavecseseznamem"/>
        <w:jc w:val="both"/>
        <w:rPr>
          <w:rFonts w:ascii="Times New Roman" w:eastAsia="Calibri" w:hAnsi="Times New Roman" w:cs="Times New Roman"/>
        </w:rPr>
      </w:pPr>
    </w:p>
    <w:p w14:paraId="0F1B7F9B" w14:textId="77777777" w:rsidR="00534757" w:rsidRPr="0068294B" w:rsidRDefault="00534757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</w:p>
    <w:p w14:paraId="6401C888" w14:textId="0121F75E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</w:rPr>
        <w:t>8.2. Ochrana před sociálně rizikovými jevy</w:t>
      </w:r>
    </w:p>
    <w:p w14:paraId="3376EF76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74CD447A" w14:textId="1EA46FF3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Zaměstnanci školní jídelny jsou povinni žáky chránit před sociálně rizikovými </w:t>
      </w:r>
      <w:r w:rsidR="002C35C6" w:rsidRPr="0068294B">
        <w:rPr>
          <w:rFonts w:ascii="Times New Roman" w:hAnsi="Times New Roman" w:cs="Times New Roman"/>
        </w:rPr>
        <w:t>jevy, před projevy diskriminace</w:t>
      </w:r>
      <w:r w:rsidR="0068294B" w:rsidRPr="0068294B">
        <w:rPr>
          <w:rFonts w:ascii="Times New Roman" w:hAnsi="Times New Roman" w:cs="Times New Roman"/>
        </w:rPr>
        <w:t>, nepřátelství</w:t>
      </w:r>
      <w:r w:rsidR="002C35C6" w:rsidRPr="0068294B">
        <w:rPr>
          <w:rFonts w:ascii="Times New Roman" w:hAnsi="Times New Roman" w:cs="Times New Roman"/>
        </w:rPr>
        <w:t xml:space="preserve"> a násilím</w:t>
      </w:r>
      <w:r w:rsidRPr="0068294B">
        <w:rPr>
          <w:rFonts w:ascii="Times New Roman" w:hAnsi="Times New Roman" w:cs="Times New Roman"/>
        </w:rPr>
        <w:t>. Jak</w:t>
      </w:r>
      <w:r w:rsidR="002C35C6" w:rsidRPr="0068294B">
        <w:rPr>
          <w:rFonts w:ascii="Times New Roman" w:hAnsi="Times New Roman" w:cs="Times New Roman"/>
        </w:rPr>
        <w:t>ý</w:t>
      </w:r>
      <w:r w:rsidRPr="0068294B">
        <w:rPr>
          <w:rFonts w:ascii="Times New Roman" w:hAnsi="Times New Roman" w:cs="Times New Roman"/>
        </w:rPr>
        <w:t xml:space="preserve">koli náznak těchto negativních jevů jsou </w:t>
      </w:r>
      <w:r w:rsidR="0068294B" w:rsidRPr="0068294B">
        <w:rPr>
          <w:rFonts w:ascii="Times New Roman" w:hAnsi="Times New Roman" w:cs="Times New Roman"/>
        </w:rPr>
        <w:t xml:space="preserve">žáci </w:t>
      </w:r>
      <w:r w:rsidRPr="0068294B">
        <w:rPr>
          <w:rFonts w:ascii="Times New Roman" w:hAnsi="Times New Roman" w:cs="Times New Roman"/>
        </w:rPr>
        <w:t xml:space="preserve">povinni hlásit </w:t>
      </w:r>
      <w:r w:rsidR="0068294B" w:rsidRPr="0068294B">
        <w:rPr>
          <w:rFonts w:ascii="Times New Roman" w:hAnsi="Times New Roman" w:cs="Times New Roman"/>
        </w:rPr>
        <w:t xml:space="preserve">dozoru v jídelně, případně </w:t>
      </w:r>
      <w:r w:rsidRPr="0068294B">
        <w:rPr>
          <w:rFonts w:ascii="Times New Roman" w:hAnsi="Times New Roman" w:cs="Times New Roman"/>
        </w:rPr>
        <w:t>vedení školy</w:t>
      </w:r>
      <w:r w:rsidR="0068294B" w:rsidRPr="0068294B">
        <w:rPr>
          <w:rFonts w:ascii="Times New Roman" w:hAnsi="Times New Roman" w:cs="Times New Roman"/>
        </w:rPr>
        <w:t>. Ti následně zajistí nápravu stavu, případně kontaktují místně a věcně příslušný</w:t>
      </w:r>
      <w:r w:rsidR="0068294B">
        <w:rPr>
          <w:rFonts w:ascii="Times New Roman" w:hAnsi="Times New Roman" w:cs="Times New Roman"/>
        </w:rPr>
        <w:t xml:space="preserve"> </w:t>
      </w:r>
      <w:r w:rsidR="0068294B" w:rsidRPr="0068294B">
        <w:rPr>
          <w:rFonts w:ascii="Times New Roman" w:hAnsi="Times New Roman" w:cs="Times New Roman"/>
        </w:rPr>
        <w:t>správní úřad</w:t>
      </w:r>
      <w:r w:rsidR="0068294B">
        <w:rPr>
          <w:rFonts w:ascii="Times New Roman" w:hAnsi="Times New Roman" w:cs="Times New Roman"/>
        </w:rPr>
        <w:t xml:space="preserve"> nebo</w:t>
      </w:r>
      <w:r w:rsidR="0068294B" w:rsidRPr="0068294B">
        <w:rPr>
          <w:rFonts w:ascii="Times New Roman" w:hAnsi="Times New Roman" w:cs="Times New Roman"/>
        </w:rPr>
        <w:t xml:space="preserve"> PČR.</w:t>
      </w:r>
    </w:p>
    <w:p w14:paraId="3EE36F62" w14:textId="3634C6CA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21BAF21A" w14:textId="77777777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01C8E885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138CF4E2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9. Pravidla pro zacházení s majetkem ve školní jídelně</w:t>
      </w:r>
    </w:p>
    <w:p w14:paraId="219B4F48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5E3D4B15" w14:textId="0A663263" w:rsidR="0042662E" w:rsidRPr="0068294B" w:rsidRDefault="002E4CB9" w:rsidP="0068294B">
      <w:pPr>
        <w:pStyle w:val="Standard"/>
        <w:numPr>
          <w:ilvl w:val="0"/>
          <w:numId w:val="29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Strávníci, popřípadě jejich zákonní zástupci, odpovídají za škody způsobené na majetku školy umístěném ve školní jídelně.</w:t>
      </w:r>
    </w:p>
    <w:p w14:paraId="70763ADE" w14:textId="2A2945A7" w:rsidR="0042662E" w:rsidRPr="0068294B" w:rsidRDefault="002E4CB9" w:rsidP="0068294B">
      <w:pPr>
        <w:pStyle w:val="Standard"/>
        <w:numPr>
          <w:ilvl w:val="0"/>
          <w:numId w:val="29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Strávníci jsou povinni nahlásit všechny škody, které ve školní jídelně způsobili, nebo jako svědci viděli způsobit, zaměstnancům školní jídelny, případně dozoru v jídelně, v případě větších škod vedoucí </w:t>
      </w:r>
      <w:r w:rsidR="001E5C43" w:rsidRPr="0068294B">
        <w:rPr>
          <w:rFonts w:ascii="Times New Roman" w:hAnsi="Times New Roman" w:cs="Times New Roman"/>
        </w:rPr>
        <w:t>š</w:t>
      </w:r>
      <w:r w:rsidRPr="0068294B">
        <w:rPr>
          <w:rFonts w:ascii="Times New Roman" w:hAnsi="Times New Roman" w:cs="Times New Roman"/>
        </w:rPr>
        <w:t>kolní jídelny.</w:t>
      </w:r>
    </w:p>
    <w:p w14:paraId="02BD597A" w14:textId="0C61EE83" w:rsidR="0042662E" w:rsidRPr="0068294B" w:rsidRDefault="002E4CB9" w:rsidP="0068294B">
      <w:pPr>
        <w:pStyle w:val="Standard"/>
        <w:numPr>
          <w:ilvl w:val="0"/>
          <w:numId w:val="29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Škodu, která je způsobena neúmyslně, strávník nehradí.</w:t>
      </w:r>
    </w:p>
    <w:p w14:paraId="351E567E" w14:textId="2407DF13" w:rsidR="0042662E" w:rsidRPr="0068294B" w:rsidRDefault="002E4CB9" w:rsidP="0068294B">
      <w:pPr>
        <w:pStyle w:val="Standard"/>
        <w:numPr>
          <w:ilvl w:val="0"/>
          <w:numId w:val="29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Úmyslně způsobenou škodu je strávník, případně jeho zákonný zástupce, povinen škole nahradit.</w:t>
      </w:r>
    </w:p>
    <w:p w14:paraId="67E8E9F4" w14:textId="5D059A51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3AFDFB07" w14:textId="3C942112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19C58E1A" w14:textId="77777777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6D641FBD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68294B">
        <w:rPr>
          <w:rFonts w:ascii="Times New Roman" w:hAnsi="Times New Roman" w:cs="Times New Roman"/>
          <w:b/>
          <w:bCs/>
          <w:sz w:val="28"/>
          <w:szCs w:val="32"/>
        </w:rPr>
        <w:t>10. Závěrečná ustanovení</w:t>
      </w:r>
    </w:p>
    <w:p w14:paraId="3522774B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064745CD" w14:textId="1C3AB6C9" w:rsidR="0042662E" w:rsidRPr="0068294B" w:rsidRDefault="002E4CB9" w:rsidP="0068294B">
      <w:pPr>
        <w:pStyle w:val="Standard"/>
        <w:numPr>
          <w:ilvl w:val="0"/>
          <w:numId w:val="3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 xml:space="preserve">Veškeré připomínky týkající se jídelního lístku, kvality stravy, technických a hygienických závad provozu školní jídelny </w:t>
      </w:r>
      <w:proofErr w:type="gramStart"/>
      <w:r w:rsidRPr="0068294B">
        <w:rPr>
          <w:rFonts w:ascii="Times New Roman" w:hAnsi="Times New Roman" w:cs="Times New Roman"/>
        </w:rPr>
        <w:t>řeší</w:t>
      </w:r>
      <w:proofErr w:type="gramEnd"/>
      <w:r w:rsidRPr="0068294B">
        <w:rPr>
          <w:rFonts w:ascii="Times New Roman" w:hAnsi="Times New Roman" w:cs="Times New Roman"/>
        </w:rPr>
        <w:t xml:space="preserve"> vedoucí školní jídelny.</w:t>
      </w:r>
    </w:p>
    <w:p w14:paraId="774D7CDF" w14:textId="1D5140B3" w:rsidR="0042662E" w:rsidRPr="0068294B" w:rsidRDefault="002E4CB9" w:rsidP="0068294B">
      <w:pPr>
        <w:pStyle w:val="Standard"/>
        <w:numPr>
          <w:ilvl w:val="0"/>
          <w:numId w:val="3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 vnitřním řádem školní jídelny jsou strávníci a v případě žáků i jejich zákonní zástupci seznámeni zveřejněním řádu na nástěnce ve školní jídelně a na webových stránkách školy.</w:t>
      </w:r>
    </w:p>
    <w:p w14:paraId="72BC6813" w14:textId="17C43087" w:rsidR="0042662E" w:rsidRPr="0068294B" w:rsidRDefault="002E4CB9" w:rsidP="0068294B">
      <w:pPr>
        <w:pStyle w:val="Standard"/>
        <w:numPr>
          <w:ilvl w:val="0"/>
          <w:numId w:val="31"/>
        </w:numPr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Strávníci jsou povinni se řídit pokyny uvedenými v tomto „Vnitřním řádu školní jídelny“.</w:t>
      </w:r>
    </w:p>
    <w:p w14:paraId="5C8677C5" w14:textId="2DAD9A68" w:rsidR="00703B86" w:rsidRPr="0068294B" w:rsidRDefault="00703B86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40F1A4DA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114E1418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>Vnitřní řád školní jídelny nabývá účinnosti 1.9.2020.</w:t>
      </w:r>
    </w:p>
    <w:p w14:paraId="7B658879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01318D29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65011377" w14:textId="77777777" w:rsidR="0042662E" w:rsidRPr="0068294B" w:rsidRDefault="0042662E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</w:p>
    <w:p w14:paraId="69434D99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…………………………….</w:t>
      </w:r>
    </w:p>
    <w:p w14:paraId="5604E223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Mgr. Lenka Povondrová</w:t>
      </w:r>
    </w:p>
    <w:p w14:paraId="146446B6" w14:textId="77777777" w:rsidR="0042662E" w:rsidRPr="0068294B" w:rsidRDefault="002E4CB9" w:rsidP="0068294B">
      <w:pPr>
        <w:pStyle w:val="Standard"/>
        <w:tabs>
          <w:tab w:val="center" w:pos="1410"/>
          <w:tab w:val="center" w:pos="3570"/>
          <w:tab w:val="center" w:pos="5680"/>
          <w:tab w:val="center" w:pos="7800"/>
        </w:tabs>
        <w:jc w:val="both"/>
        <w:rPr>
          <w:rFonts w:ascii="Times New Roman" w:hAnsi="Times New Roman" w:cs="Times New Roman"/>
        </w:rPr>
      </w:pP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</w:r>
      <w:r w:rsidRPr="0068294B">
        <w:rPr>
          <w:rFonts w:ascii="Times New Roman" w:hAnsi="Times New Roman" w:cs="Times New Roman"/>
        </w:rPr>
        <w:tab/>
        <w:t>ředitelka školy</w:t>
      </w:r>
    </w:p>
    <w:sectPr w:rsidR="0042662E" w:rsidRPr="006829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809A" w14:textId="77777777" w:rsidR="005166F0" w:rsidRDefault="005166F0">
      <w:pPr>
        <w:rPr>
          <w:rFonts w:hint="eastAsia"/>
        </w:rPr>
      </w:pPr>
      <w:r>
        <w:separator/>
      </w:r>
    </w:p>
  </w:endnote>
  <w:endnote w:type="continuationSeparator" w:id="0">
    <w:p w14:paraId="35C4308C" w14:textId="77777777" w:rsidR="005166F0" w:rsidRDefault="005166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7F25" w14:textId="77777777" w:rsidR="005166F0" w:rsidRDefault="005166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760806" w14:textId="77777777" w:rsidR="005166F0" w:rsidRDefault="005166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3361E9"/>
    <w:multiLevelType w:val="hybridMultilevel"/>
    <w:tmpl w:val="CB5AD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175"/>
    <w:multiLevelType w:val="hybridMultilevel"/>
    <w:tmpl w:val="32868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74A"/>
    <w:multiLevelType w:val="hybridMultilevel"/>
    <w:tmpl w:val="C0A05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C7B"/>
    <w:multiLevelType w:val="hybridMultilevel"/>
    <w:tmpl w:val="598CE2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2230"/>
    <w:multiLevelType w:val="hybridMultilevel"/>
    <w:tmpl w:val="F2BCB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18B3"/>
    <w:multiLevelType w:val="hybridMultilevel"/>
    <w:tmpl w:val="09183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49E4"/>
    <w:multiLevelType w:val="hybridMultilevel"/>
    <w:tmpl w:val="59323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28A0"/>
    <w:multiLevelType w:val="hybridMultilevel"/>
    <w:tmpl w:val="76700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67569"/>
    <w:multiLevelType w:val="hybridMultilevel"/>
    <w:tmpl w:val="12745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5B37"/>
    <w:multiLevelType w:val="hybridMultilevel"/>
    <w:tmpl w:val="C1AEE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7C84"/>
    <w:multiLevelType w:val="hybridMultilevel"/>
    <w:tmpl w:val="12E42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7E6"/>
    <w:multiLevelType w:val="hybridMultilevel"/>
    <w:tmpl w:val="E34A1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7664"/>
    <w:multiLevelType w:val="hybridMultilevel"/>
    <w:tmpl w:val="EB4A0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E2D30"/>
    <w:multiLevelType w:val="hybridMultilevel"/>
    <w:tmpl w:val="7B26C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0E89"/>
    <w:multiLevelType w:val="hybridMultilevel"/>
    <w:tmpl w:val="9710C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46A05"/>
    <w:multiLevelType w:val="hybridMultilevel"/>
    <w:tmpl w:val="1FECF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2963"/>
    <w:multiLevelType w:val="hybridMultilevel"/>
    <w:tmpl w:val="8E3E7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3139"/>
    <w:multiLevelType w:val="hybridMultilevel"/>
    <w:tmpl w:val="31C0F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C502B"/>
    <w:multiLevelType w:val="hybridMultilevel"/>
    <w:tmpl w:val="1DB8A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A1993"/>
    <w:multiLevelType w:val="hybridMultilevel"/>
    <w:tmpl w:val="AB940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700C"/>
    <w:multiLevelType w:val="hybridMultilevel"/>
    <w:tmpl w:val="822C7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C5213"/>
    <w:multiLevelType w:val="hybridMultilevel"/>
    <w:tmpl w:val="EA94B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F268E"/>
    <w:multiLevelType w:val="hybridMultilevel"/>
    <w:tmpl w:val="82D83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0B05"/>
    <w:multiLevelType w:val="hybridMultilevel"/>
    <w:tmpl w:val="F168A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61B7F"/>
    <w:multiLevelType w:val="hybridMultilevel"/>
    <w:tmpl w:val="9BDE4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58DC"/>
    <w:multiLevelType w:val="hybridMultilevel"/>
    <w:tmpl w:val="95B25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60FE3"/>
    <w:multiLevelType w:val="hybridMultilevel"/>
    <w:tmpl w:val="8B9A1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22854"/>
    <w:multiLevelType w:val="hybridMultilevel"/>
    <w:tmpl w:val="957AF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832EC"/>
    <w:multiLevelType w:val="hybridMultilevel"/>
    <w:tmpl w:val="A8DEC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B63C0"/>
    <w:multiLevelType w:val="hybridMultilevel"/>
    <w:tmpl w:val="21EC9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474EE"/>
    <w:multiLevelType w:val="hybridMultilevel"/>
    <w:tmpl w:val="4B6A8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61A71"/>
    <w:multiLevelType w:val="hybridMultilevel"/>
    <w:tmpl w:val="15246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04B2"/>
    <w:multiLevelType w:val="hybridMultilevel"/>
    <w:tmpl w:val="7F66D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16799">
    <w:abstractNumId w:val="19"/>
  </w:num>
  <w:num w:numId="2" w16cid:durableId="368997054">
    <w:abstractNumId w:val="31"/>
  </w:num>
  <w:num w:numId="3" w16cid:durableId="198468480">
    <w:abstractNumId w:val="12"/>
  </w:num>
  <w:num w:numId="4" w16cid:durableId="1194685646">
    <w:abstractNumId w:val="8"/>
  </w:num>
  <w:num w:numId="5" w16cid:durableId="887648547">
    <w:abstractNumId w:val="11"/>
  </w:num>
  <w:num w:numId="6" w16cid:durableId="263920895">
    <w:abstractNumId w:val="2"/>
  </w:num>
  <w:num w:numId="7" w16cid:durableId="152920025">
    <w:abstractNumId w:val="17"/>
  </w:num>
  <w:num w:numId="8" w16cid:durableId="984355396">
    <w:abstractNumId w:val="14"/>
  </w:num>
  <w:num w:numId="9" w16cid:durableId="1181818067">
    <w:abstractNumId w:val="1"/>
  </w:num>
  <w:num w:numId="10" w16cid:durableId="2092241423">
    <w:abstractNumId w:val="32"/>
  </w:num>
  <w:num w:numId="11" w16cid:durableId="242299342">
    <w:abstractNumId w:val="26"/>
  </w:num>
  <w:num w:numId="12" w16cid:durableId="976300769">
    <w:abstractNumId w:val="15"/>
  </w:num>
  <w:num w:numId="13" w16cid:durableId="404255764">
    <w:abstractNumId w:val="20"/>
  </w:num>
  <w:num w:numId="14" w16cid:durableId="298149731">
    <w:abstractNumId w:val="22"/>
  </w:num>
  <w:num w:numId="15" w16cid:durableId="572086957">
    <w:abstractNumId w:val="25"/>
  </w:num>
  <w:num w:numId="16" w16cid:durableId="267663203">
    <w:abstractNumId w:val="28"/>
  </w:num>
  <w:num w:numId="17" w16cid:durableId="144051586">
    <w:abstractNumId w:val="24"/>
  </w:num>
  <w:num w:numId="18" w16cid:durableId="386030190">
    <w:abstractNumId w:val="33"/>
  </w:num>
  <w:num w:numId="19" w16cid:durableId="1717043298">
    <w:abstractNumId w:val="16"/>
  </w:num>
  <w:num w:numId="20" w16cid:durableId="1980575547">
    <w:abstractNumId w:val="30"/>
  </w:num>
  <w:num w:numId="21" w16cid:durableId="292449546">
    <w:abstractNumId w:val="6"/>
  </w:num>
  <w:num w:numId="22" w16cid:durableId="1797600886">
    <w:abstractNumId w:val="4"/>
  </w:num>
  <w:num w:numId="23" w16cid:durableId="1163743678">
    <w:abstractNumId w:val="13"/>
  </w:num>
  <w:num w:numId="24" w16cid:durableId="553662735">
    <w:abstractNumId w:val="23"/>
  </w:num>
  <w:num w:numId="25" w16cid:durableId="344208002">
    <w:abstractNumId w:val="27"/>
  </w:num>
  <w:num w:numId="26" w16cid:durableId="162815893">
    <w:abstractNumId w:val="18"/>
  </w:num>
  <w:num w:numId="27" w16cid:durableId="1165629527">
    <w:abstractNumId w:val="7"/>
  </w:num>
  <w:num w:numId="28" w16cid:durableId="791360727">
    <w:abstractNumId w:val="9"/>
  </w:num>
  <w:num w:numId="29" w16cid:durableId="1184831220">
    <w:abstractNumId w:val="3"/>
  </w:num>
  <w:num w:numId="30" w16cid:durableId="1831098489">
    <w:abstractNumId w:val="21"/>
  </w:num>
  <w:num w:numId="31" w16cid:durableId="1289777094">
    <w:abstractNumId w:val="5"/>
  </w:num>
  <w:num w:numId="32" w16cid:durableId="645670776">
    <w:abstractNumId w:val="0"/>
  </w:num>
  <w:num w:numId="33" w16cid:durableId="1191724988">
    <w:abstractNumId w:val="10"/>
  </w:num>
  <w:num w:numId="34" w16cid:durableId="4416564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2E"/>
    <w:rsid w:val="00063F03"/>
    <w:rsid w:val="000C36D2"/>
    <w:rsid w:val="001A783F"/>
    <w:rsid w:val="001E5C43"/>
    <w:rsid w:val="001F4691"/>
    <w:rsid w:val="00255E2F"/>
    <w:rsid w:val="00284B9E"/>
    <w:rsid w:val="002C35C6"/>
    <w:rsid w:val="002E4CB9"/>
    <w:rsid w:val="003242D1"/>
    <w:rsid w:val="00420CAD"/>
    <w:rsid w:val="0042662E"/>
    <w:rsid w:val="00460569"/>
    <w:rsid w:val="004974C0"/>
    <w:rsid w:val="004D50F8"/>
    <w:rsid w:val="005166F0"/>
    <w:rsid w:val="00523031"/>
    <w:rsid w:val="00534757"/>
    <w:rsid w:val="00571E5D"/>
    <w:rsid w:val="0068294B"/>
    <w:rsid w:val="00703B86"/>
    <w:rsid w:val="0072532F"/>
    <w:rsid w:val="007655C0"/>
    <w:rsid w:val="007B5A5C"/>
    <w:rsid w:val="007E33D2"/>
    <w:rsid w:val="00855E47"/>
    <w:rsid w:val="00990ECD"/>
    <w:rsid w:val="009A18AA"/>
    <w:rsid w:val="009F7D3B"/>
    <w:rsid w:val="00A24903"/>
    <w:rsid w:val="00A300FD"/>
    <w:rsid w:val="00A4071B"/>
    <w:rsid w:val="00AB1E57"/>
    <w:rsid w:val="00B0456B"/>
    <w:rsid w:val="00B460B7"/>
    <w:rsid w:val="00BF51C5"/>
    <w:rsid w:val="00C310CB"/>
    <w:rsid w:val="00C92BE7"/>
    <w:rsid w:val="00EE3AE8"/>
    <w:rsid w:val="00F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C120"/>
  <w15:docId w15:val="{8284DCD5-6144-4A77-B2FB-79314E9C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uiPriority w:val="34"/>
    <w:qFormat/>
    <w:rsid w:val="001A783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ukavec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lukav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2211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Nováková</dc:creator>
  <cp:lastModifiedBy>Lenka Povondrová</cp:lastModifiedBy>
  <cp:revision>4</cp:revision>
  <cp:lastPrinted>2022-10-25T09:23:00Z</cp:lastPrinted>
  <dcterms:created xsi:type="dcterms:W3CDTF">2022-03-07T17:00:00Z</dcterms:created>
  <dcterms:modified xsi:type="dcterms:W3CDTF">2022-10-25T09:26:00Z</dcterms:modified>
</cp:coreProperties>
</file>